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1E5" w:rsidRPr="00DF788E" w:rsidRDefault="008021E5" w:rsidP="00DF788E">
      <w:pPr>
        <w:spacing w:after="0"/>
        <w:jc w:val="both"/>
        <w:rPr>
          <w:rFonts w:ascii="Times New Roman" w:eastAsia="Calibri" w:hAnsi="Times New Roman" w:cs="Times New Roman"/>
          <w:sz w:val="24"/>
          <w:szCs w:val="24"/>
        </w:rPr>
      </w:pPr>
      <w:r w:rsidRPr="00DF788E">
        <w:rPr>
          <w:rFonts w:ascii="Times New Roman" w:eastAsia="Calibri" w:hAnsi="Times New Roman" w:cs="Times New Roman"/>
          <w:b/>
          <w:sz w:val="24"/>
          <w:szCs w:val="24"/>
        </w:rPr>
        <w:t>Финансовая грамотность</w:t>
      </w:r>
      <w:r w:rsidRPr="00DF788E">
        <w:rPr>
          <w:rFonts w:ascii="Times New Roman" w:eastAsia="Calibri" w:hAnsi="Times New Roman" w:cs="Times New Roman"/>
          <w:sz w:val="24"/>
          <w:szCs w:val="24"/>
        </w:rPr>
        <w:t xml:space="preserve"> – это способность человека управлять своими доходами и расходами, принимать правильные решения по распределению денежных средств (жить по средств</w:t>
      </w:r>
      <w:r w:rsidRPr="00DF788E">
        <w:rPr>
          <w:rFonts w:ascii="Times New Roman" w:hAnsi="Times New Roman" w:cs="Times New Roman"/>
          <w:sz w:val="24"/>
          <w:szCs w:val="24"/>
        </w:rPr>
        <w:t>ам) и грамотно их приумножать</w:t>
      </w:r>
      <w:r w:rsidRPr="00DF788E">
        <w:rPr>
          <w:rFonts w:ascii="Times New Roman" w:eastAsia="Calibri" w:hAnsi="Times New Roman" w:cs="Times New Roman"/>
          <w:sz w:val="24"/>
          <w:szCs w:val="24"/>
        </w:rPr>
        <w:t>. Другими словами – это знание, позволяющее достичь финансового благополучия и оставаться на этом уровне всю свою жизнь.</w:t>
      </w:r>
    </w:p>
    <w:p w:rsidR="004B0A6F" w:rsidRPr="00DF788E" w:rsidRDefault="004B0A6F" w:rsidP="00DF788E">
      <w:pPr>
        <w:spacing w:after="0"/>
        <w:ind w:firstLine="708"/>
        <w:jc w:val="both"/>
        <w:rPr>
          <w:rFonts w:ascii="Times New Roman" w:hAnsi="Times New Roman" w:cs="Times New Roman"/>
          <w:sz w:val="24"/>
          <w:szCs w:val="24"/>
        </w:rPr>
      </w:pPr>
      <w:r w:rsidRPr="00DF788E">
        <w:rPr>
          <w:rFonts w:ascii="Times New Roman" w:hAnsi="Times New Roman" w:cs="Times New Roman"/>
          <w:sz w:val="24"/>
          <w:szCs w:val="24"/>
        </w:rPr>
        <w:t>Когда же нужно начинать учить детей финансовой грамотности?</w:t>
      </w:r>
    </w:p>
    <w:p w:rsidR="006052AB" w:rsidRPr="00DF788E" w:rsidRDefault="004B0A6F" w:rsidP="00DF788E">
      <w:pPr>
        <w:spacing w:after="0"/>
        <w:ind w:firstLine="708"/>
        <w:jc w:val="both"/>
        <w:rPr>
          <w:rFonts w:ascii="Times New Roman" w:hAnsi="Times New Roman" w:cs="Times New Roman"/>
          <w:sz w:val="24"/>
          <w:szCs w:val="24"/>
        </w:rPr>
      </w:pPr>
      <w:r w:rsidRPr="00DF788E">
        <w:rPr>
          <w:rFonts w:ascii="Times New Roman" w:hAnsi="Times New Roman" w:cs="Times New Roman"/>
          <w:sz w:val="24"/>
          <w:szCs w:val="24"/>
        </w:rPr>
        <w:t>Как бы сложно это не звучало, но именно </w:t>
      </w:r>
      <w:r w:rsidRPr="00DF788E">
        <w:rPr>
          <w:rStyle w:val="a5"/>
          <w:rFonts w:ascii="Times New Roman" w:hAnsi="Times New Roman" w:cs="Times New Roman"/>
          <w:b w:val="0"/>
          <w:sz w:val="24"/>
          <w:szCs w:val="24"/>
          <w:bdr w:val="none" w:sz="0" w:space="0" w:color="auto" w:frame="1"/>
        </w:rPr>
        <w:t>дошкольный</w:t>
      </w:r>
      <w:r w:rsidRPr="00DF788E">
        <w:rPr>
          <w:rFonts w:ascii="Times New Roman" w:hAnsi="Times New Roman" w:cs="Times New Roman"/>
          <w:b/>
          <w:sz w:val="24"/>
          <w:szCs w:val="24"/>
        </w:rPr>
        <w:t> </w:t>
      </w:r>
      <w:r w:rsidRPr="00DF788E">
        <w:rPr>
          <w:rFonts w:ascii="Times New Roman" w:hAnsi="Times New Roman" w:cs="Times New Roman"/>
          <w:sz w:val="24"/>
          <w:szCs w:val="24"/>
        </w:rPr>
        <w:t>возраст является самым продуктивным в плане заложения таких индивидуально-психологических особенностей личности, как ответственность, бережливость, сила воли, которые так необходимы для становления </w:t>
      </w:r>
      <w:r w:rsidRPr="00DF788E">
        <w:rPr>
          <w:rStyle w:val="a5"/>
          <w:rFonts w:ascii="Times New Roman" w:hAnsi="Times New Roman" w:cs="Times New Roman"/>
          <w:b w:val="0"/>
          <w:sz w:val="24"/>
          <w:szCs w:val="24"/>
          <w:bdr w:val="none" w:sz="0" w:space="0" w:color="auto" w:frame="1"/>
        </w:rPr>
        <w:t>финансово грамотного человека</w:t>
      </w:r>
      <w:r w:rsidRPr="00DF788E">
        <w:rPr>
          <w:rFonts w:ascii="Times New Roman" w:hAnsi="Times New Roman" w:cs="Times New Roman"/>
          <w:sz w:val="24"/>
          <w:szCs w:val="24"/>
        </w:rPr>
        <w:t xml:space="preserve">. </w:t>
      </w:r>
    </w:p>
    <w:p w:rsidR="006773FA" w:rsidRPr="00DF788E" w:rsidRDefault="008021E5" w:rsidP="00DF788E">
      <w:pPr>
        <w:spacing w:after="0"/>
        <w:ind w:firstLine="708"/>
        <w:jc w:val="both"/>
        <w:rPr>
          <w:rFonts w:ascii="Times New Roman" w:hAnsi="Times New Roman" w:cs="Times New Roman"/>
          <w:spacing w:val="3"/>
          <w:sz w:val="24"/>
          <w:szCs w:val="24"/>
        </w:rPr>
      </w:pPr>
      <w:r w:rsidRPr="00DF788E">
        <w:rPr>
          <w:rFonts w:ascii="Times New Roman" w:hAnsi="Times New Roman" w:cs="Times New Roman"/>
          <w:spacing w:val="3"/>
          <w:sz w:val="24"/>
          <w:szCs w:val="24"/>
        </w:rPr>
        <w:t xml:space="preserve">Психологи советуют начинать разговор о финансах, когда у ребёнка появляется к этому интерес. Обычно это возраст 5-6 лет. </w:t>
      </w:r>
    </w:p>
    <w:p w:rsidR="008021E5" w:rsidRPr="00DF788E" w:rsidRDefault="008021E5" w:rsidP="00DF788E">
      <w:pPr>
        <w:spacing w:after="0"/>
        <w:ind w:firstLine="708"/>
        <w:jc w:val="both"/>
        <w:rPr>
          <w:rFonts w:ascii="Times New Roman" w:hAnsi="Times New Roman" w:cs="Times New Roman"/>
          <w:sz w:val="24"/>
          <w:szCs w:val="24"/>
        </w:rPr>
      </w:pPr>
      <w:r w:rsidRPr="00DF788E">
        <w:rPr>
          <w:rFonts w:ascii="Times New Roman" w:eastAsia="Calibri" w:hAnsi="Times New Roman" w:cs="Times New Roman"/>
          <w:sz w:val="24"/>
          <w:szCs w:val="24"/>
        </w:rPr>
        <w:t>В работе с дошкольниками целесообразно сделать акцент на нравственные стороны, необходимые для финансового воспитания: уважение к своему и чужому труду, честность, справедливост</w:t>
      </w:r>
      <w:r w:rsidR="00EF703B" w:rsidRPr="00DF788E">
        <w:rPr>
          <w:rFonts w:ascii="Times New Roman" w:eastAsia="Calibri" w:hAnsi="Times New Roman" w:cs="Times New Roman"/>
          <w:sz w:val="24"/>
          <w:szCs w:val="24"/>
        </w:rPr>
        <w:t>ь</w:t>
      </w:r>
      <w:r w:rsidRPr="00DF788E">
        <w:rPr>
          <w:rFonts w:ascii="Times New Roman" w:eastAsia="Calibri" w:hAnsi="Times New Roman" w:cs="Times New Roman"/>
          <w:sz w:val="24"/>
          <w:szCs w:val="24"/>
        </w:rPr>
        <w:t>, заботливость, чувство долга, взаимопомощь и поддержка в противовес вседозволенности, эгоизму, стремлению к наживе любой ценой. Основная задача – дать понятие о бережливом отношении к вещам, природным ресурсам, а затем и деньгам. Чем раньше дети узнают о роли денег в частной, се</w:t>
      </w:r>
      <w:r w:rsidR="006052AB" w:rsidRPr="00DF788E">
        <w:rPr>
          <w:rFonts w:ascii="Times New Roman" w:eastAsia="Calibri" w:hAnsi="Times New Roman" w:cs="Times New Roman"/>
          <w:sz w:val="24"/>
          <w:szCs w:val="24"/>
        </w:rPr>
        <w:t xml:space="preserve">мейной и общественной жизни, </w:t>
      </w:r>
      <w:r w:rsidRPr="00DF788E">
        <w:rPr>
          <w:rFonts w:ascii="Times New Roman" w:eastAsia="Calibri" w:hAnsi="Times New Roman" w:cs="Times New Roman"/>
          <w:sz w:val="24"/>
          <w:szCs w:val="24"/>
        </w:rPr>
        <w:t>тем раньше могут быть сформированы полезные финансовые привычки. Формирование основ финансовой грамотности заключается в поэтапном введении дошкольников в мир экономических категорий.</w:t>
      </w:r>
    </w:p>
    <w:p w:rsidR="002812D5" w:rsidRPr="00DF788E" w:rsidRDefault="002812D5" w:rsidP="00DF788E">
      <w:pPr>
        <w:spacing w:after="0"/>
        <w:ind w:firstLine="708"/>
        <w:jc w:val="both"/>
        <w:rPr>
          <w:rFonts w:ascii="Times New Roman" w:eastAsia="Calibri" w:hAnsi="Times New Roman" w:cs="Times New Roman"/>
          <w:sz w:val="24"/>
          <w:szCs w:val="24"/>
        </w:rPr>
      </w:pPr>
    </w:p>
    <w:p w:rsidR="0019753E" w:rsidRPr="00DF788E" w:rsidRDefault="002812D5" w:rsidP="00DF788E">
      <w:pPr>
        <w:pStyle w:val="a3"/>
        <w:shd w:val="clear" w:color="auto" w:fill="FFFFFF"/>
        <w:spacing w:before="0" w:beforeAutospacing="0" w:after="0" w:afterAutospacing="0" w:line="276" w:lineRule="auto"/>
        <w:jc w:val="both"/>
      </w:pPr>
      <w:r w:rsidRPr="00DF788E">
        <w:rPr>
          <w:b/>
        </w:rPr>
        <w:t>Польза изучения финансовой грамотности дошкольников.</w:t>
      </w:r>
      <w:r w:rsidRPr="00DF788E">
        <w:t xml:space="preserve"> </w:t>
      </w:r>
    </w:p>
    <w:p w:rsidR="0019753E" w:rsidRPr="00DF788E" w:rsidRDefault="0019753E" w:rsidP="00DF788E">
      <w:pPr>
        <w:spacing w:after="0"/>
        <w:jc w:val="both"/>
        <w:rPr>
          <w:rFonts w:ascii="Times New Roman" w:eastAsia="Times New Roman" w:hAnsi="Times New Roman" w:cs="Times New Roman"/>
          <w:sz w:val="24"/>
          <w:szCs w:val="24"/>
          <w:lang w:eastAsia="ru-RU"/>
        </w:rPr>
      </w:pPr>
    </w:p>
    <w:p w:rsidR="002812D5" w:rsidRPr="00DF788E" w:rsidRDefault="00847F3A" w:rsidP="00DF788E">
      <w:pPr>
        <w:spacing w:after="0"/>
        <w:ind w:firstLine="708"/>
        <w:jc w:val="both"/>
        <w:rPr>
          <w:rFonts w:ascii="Times New Roman" w:eastAsia="Times New Roman" w:hAnsi="Times New Roman" w:cs="Times New Roman"/>
          <w:sz w:val="24"/>
          <w:szCs w:val="24"/>
          <w:lang w:eastAsia="ru-RU"/>
        </w:rPr>
      </w:pPr>
      <w:r w:rsidRPr="00DF788E">
        <w:rPr>
          <w:rFonts w:ascii="Times New Roman" w:eastAsia="Times New Roman" w:hAnsi="Times New Roman" w:cs="Times New Roman"/>
          <w:sz w:val="24"/>
          <w:szCs w:val="24"/>
          <w:lang w:eastAsia="ru-RU"/>
        </w:rPr>
        <w:t>А сейчас попробуем ответить</w:t>
      </w:r>
      <w:r w:rsidR="00D8423B" w:rsidRPr="00DF788E">
        <w:rPr>
          <w:rFonts w:ascii="Times New Roman" w:eastAsia="Times New Roman" w:hAnsi="Times New Roman" w:cs="Times New Roman"/>
          <w:sz w:val="24"/>
          <w:szCs w:val="24"/>
          <w:lang w:eastAsia="ru-RU"/>
        </w:rPr>
        <w:t xml:space="preserve"> на вопросы, почему важно учить детей финансовой грамотности, чему именно их нужно научить и как </w:t>
      </w:r>
      <w:r w:rsidR="002812D5" w:rsidRPr="00DF788E">
        <w:rPr>
          <w:rFonts w:ascii="Times New Roman" w:eastAsia="Times New Roman" w:hAnsi="Times New Roman" w:cs="Times New Roman"/>
          <w:sz w:val="24"/>
          <w:szCs w:val="24"/>
          <w:lang w:eastAsia="ru-RU"/>
        </w:rPr>
        <w:t>это сделать.</w:t>
      </w:r>
    </w:p>
    <w:p w:rsidR="00847F3A" w:rsidRPr="00DF788E" w:rsidRDefault="002812D5" w:rsidP="00DF788E">
      <w:pPr>
        <w:spacing w:after="0"/>
        <w:ind w:firstLine="708"/>
        <w:jc w:val="both"/>
        <w:rPr>
          <w:rFonts w:ascii="Times New Roman" w:eastAsia="Times New Roman" w:hAnsi="Times New Roman" w:cs="Times New Roman"/>
          <w:sz w:val="24"/>
          <w:szCs w:val="24"/>
          <w:lang w:eastAsia="ru-RU"/>
        </w:rPr>
      </w:pPr>
      <w:r w:rsidRPr="00DF788E">
        <w:rPr>
          <w:rFonts w:ascii="Times New Roman" w:eastAsia="Times New Roman" w:hAnsi="Times New Roman" w:cs="Times New Roman"/>
          <w:sz w:val="24"/>
          <w:szCs w:val="24"/>
          <w:lang w:eastAsia="ru-RU"/>
        </w:rPr>
        <w:t>Минфин</w:t>
      </w:r>
      <w:r w:rsidR="00D8423B" w:rsidRPr="00DF788E">
        <w:rPr>
          <w:rFonts w:ascii="Times New Roman" w:eastAsia="Times New Roman" w:hAnsi="Times New Roman" w:cs="Times New Roman"/>
          <w:sz w:val="24"/>
          <w:szCs w:val="24"/>
          <w:lang w:eastAsia="ru-RU"/>
        </w:rPr>
        <w:t xml:space="preserve"> России</w:t>
      </w:r>
      <w:r w:rsidRPr="00DF788E">
        <w:rPr>
          <w:rFonts w:ascii="Times New Roman" w:eastAsia="Times New Roman" w:hAnsi="Times New Roman" w:cs="Times New Roman"/>
          <w:sz w:val="24"/>
          <w:szCs w:val="24"/>
          <w:lang w:eastAsia="ru-RU"/>
        </w:rPr>
        <w:t xml:space="preserve"> еще в 2011 году начал проект</w:t>
      </w:r>
      <w:r w:rsidR="00D8423B" w:rsidRPr="00DF788E">
        <w:rPr>
          <w:rFonts w:ascii="Times New Roman" w:eastAsia="Times New Roman" w:hAnsi="Times New Roman" w:cs="Times New Roman"/>
          <w:sz w:val="24"/>
          <w:szCs w:val="24"/>
          <w:lang w:eastAsia="ru-RU"/>
        </w:rPr>
        <w:t xml:space="preserve"> «Содействие повышению уровня финансовой грамотности населения и развитию финансового образования в Российской Федерации»</w:t>
      </w:r>
      <w:r w:rsidRPr="00DF788E">
        <w:rPr>
          <w:rFonts w:ascii="Times New Roman" w:eastAsia="Times New Roman" w:hAnsi="Times New Roman" w:cs="Times New Roman"/>
          <w:sz w:val="24"/>
          <w:szCs w:val="24"/>
          <w:lang w:eastAsia="ru-RU"/>
        </w:rPr>
        <w:t>.</w:t>
      </w:r>
      <w:r w:rsidR="00D8423B" w:rsidRPr="00DF788E">
        <w:rPr>
          <w:rFonts w:ascii="Times New Roman" w:eastAsia="Times New Roman" w:hAnsi="Times New Roman" w:cs="Times New Roman"/>
          <w:sz w:val="24"/>
          <w:szCs w:val="24"/>
          <w:lang w:eastAsia="ru-RU"/>
        </w:rPr>
        <w:t xml:space="preserve"> В рамках этого проекта проводится множество мероприятий, в том числе и Всероссийская неделя финансовой грамотности, в которую активно вовлекаются не только взрослые, но и дети. Почему? Ведь раньше финансовой грамотности не учили.</w:t>
      </w:r>
      <w:r w:rsidR="00847F3A" w:rsidRPr="00DF788E">
        <w:rPr>
          <w:rFonts w:ascii="Times New Roman" w:eastAsia="Times New Roman" w:hAnsi="Times New Roman" w:cs="Times New Roman"/>
          <w:sz w:val="24"/>
          <w:szCs w:val="24"/>
          <w:lang w:eastAsia="ru-RU"/>
        </w:rPr>
        <w:t xml:space="preserve"> </w:t>
      </w:r>
    </w:p>
    <w:p w:rsidR="00D8423B" w:rsidRPr="00DF788E" w:rsidRDefault="00D8423B" w:rsidP="00DF788E">
      <w:pPr>
        <w:spacing w:after="0"/>
        <w:ind w:firstLine="708"/>
        <w:jc w:val="both"/>
        <w:rPr>
          <w:rFonts w:ascii="Times New Roman" w:eastAsia="Times New Roman" w:hAnsi="Times New Roman" w:cs="Times New Roman"/>
          <w:sz w:val="24"/>
          <w:szCs w:val="24"/>
          <w:lang w:eastAsia="ru-RU"/>
        </w:rPr>
      </w:pPr>
      <w:r w:rsidRPr="00DF788E">
        <w:rPr>
          <w:rFonts w:ascii="Times New Roman" w:eastAsia="Times New Roman" w:hAnsi="Times New Roman" w:cs="Times New Roman"/>
          <w:sz w:val="24"/>
          <w:szCs w:val="24"/>
          <w:lang w:eastAsia="ru-RU"/>
        </w:rPr>
        <w:t>Да, не учили. И что имеем сейчас? Большое количество экономических проблем! В нашем окружении пока ещё мало людей, которые активно инвестируют и имеют понятие о страховании, и даже мало тех, кто ведёт семейный/личный бюджет. В результате очень много людей недовольны своей жизнью/своими зарплатами/государством и так далее. Но ведь всё в наших руках! И тем более — в руках наших детей. Сейчас мы, взрослое население, которое финансам не обучали, набиваем себе шишки путём проб и ошибок в реальном времени. А вот у наших детей есть шанс набивать те же шишки в игровой форме в семейном гнезде</w:t>
      </w:r>
      <w:r w:rsidR="00847F3A" w:rsidRPr="00DF788E">
        <w:rPr>
          <w:rFonts w:ascii="Times New Roman" w:eastAsia="Times New Roman" w:hAnsi="Times New Roman" w:cs="Times New Roman"/>
          <w:sz w:val="24"/>
          <w:szCs w:val="24"/>
          <w:lang w:eastAsia="ru-RU"/>
        </w:rPr>
        <w:t>, в детском саду</w:t>
      </w:r>
      <w:r w:rsidRPr="00DF788E">
        <w:rPr>
          <w:rFonts w:ascii="Times New Roman" w:eastAsia="Times New Roman" w:hAnsi="Times New Roman" w:cs="Times New Roman"/>
          <w:sz w:val="24"/>
          <w:szCs w:val="24"/>
          <w:lang w:eastAsia="ru-RU"/>
        </w:rPr>
        <w:t xml:space="preserve">. Под присмотром мамы и папы и </w:t>
      </w:r>
      <w:r w:rsidR="00847F3A" w:rsidRPr="00DF788E">
        <w:rPr>
          <w:rFonts w:ascii="Times New Roman" w:eastAsia="Times New Roman" w:hAnsi="Times New Roman" w:cs="Times New Roman"/>
          <w:sz w:val="24"/>
          <w:szCs w:val="24"/>
          <w:lang w:eastAsia="ru-RU"/>
        </w:rPr>
        <w:t xml:space="preserve">нас педагогов </w:t>
      </w:r>
      <w:r w:rsidRPr="00DF788E">
        <w:rPr>
          <w:rFonts w:ascii="Times New Roman" w:eastAsia="Times New Roman" w:hAnsi="Times New Roman" w:cs="Times New Roman"/>
          <w:sz w:val="24"/>
          <w:szCs w:val="24"/>
          <w:lang w:eastAsia="ru-RU"/>
        </w:rPr>
        <w:t>с возможностью получить обратную</w:t>
      </w:r>
      <w:r w:rsidR="00847F3A" w:rsidRPr="00DF788E">
        <w:rPr>
          <w:rFonts w:ascii="Times New Roman" w:eastAsia="Times New Roman" w:hAnsi="Times New Roman" w:cs="Times New Roman"/>
          <w:sz w:val="24"/>
          <w:szCs w:val="24"/>
          <w:lang w:eastAsia="ru-RU"/>
        </w:rPr>
        <w:t xml:space="preserve"> связь, помощь, подсказку</w:t>
      </w:r>
      <w:r w:rsidRPr="00DF788E">
        <w:rPr>
          <w:rFonts w:ascii="Times New Roman" w:eastAsia="Times New Roman" w:hAnsi="Times New Roman" w:cs="Times New Roman"/>
          <w:sz w:val="24"/>
          <w:szCs w:val="24"/>
          <w:lang w:eastAsia="ru-RU"/>
        </w:rPr>
        <w:t xml:space="preserve">. </w:t>
      </w:r>
    </w:p>
    <w:p w:rsidR="00D8423B" w:rsidRPr="00DF788E" w:rsidRDefault="00D8423B" w:rsidP="00DF788E">
      <w:pPr>
        <w:spacing w:after="0"/>
        <w:jc w:val="both"/>
        <w:rPr>
          <w:rFonts w:ascii="Times New Roman" w:eastAsia="Times New Roman" w:hAnsi="Times New Roman" w:cs="Times New Roman"/>
          <w:b/>
          <w:sz w:val="24"/>
          <w:szCs w:val="24"/>
          <w:lang w:eastAsia="ru-RU"/>
        </w:rPr>
      </w:pPr>
      <w:r w:rsidRPr="00DF788E">
        <w:rPr>
          <w:rFonts w:ascii="Times New Roman" w:eastAsia="Times New Roman" w:hAnsi="Times New Roman" w:cs="Times New Roman"/>
          <w:b/>
          <w:sz w:val="24"/>
          <w:szCs w:val="24"/>
          <w:lang w:eastAsia="ru-RU"/>
        </w:rPr>
        <w:t>Итак, чему же стоит научить</w:t>
      </w:r>
      <w:r w:rsidR="00DD0AB3" w:rsidRPr="00DF788E">
        <w:rPr>
          <w:rFonts w:ascii="Times New Roman" w:eastAsia="Times New Roman" w:hAnsi="Times New Roman" w:cs="Times New Roman"/>
          <w:b/>
          <w:sz w:val="24"/>
          <w:szCs w:val="24"/>
          <w:lang w:eastAsia="ru-RU"/>
        </w:rPr>
        <w:t xml:space="preserve"> наших детей</w:t>
      </w:r>
      <w:r w:rsidRPr="00DF788E">
        <w:rPr>
          <w:rFonts w:ascii="Times New Roman" w:eastAsia="Times New Roman" w:hAnsi="Times New Roman" w:cs="Times New Roman"/>
          <w:b/>
          <w:sz w:val="24"/>
          <w:szCs w:val="24"/>
          <w:lang w:eastAsia="ru-RU"/>
        </w:rPr>
        <w:t>:</w:t>
      </w:r>
    </w:p>
    <w:p w:rsidR="00D8423B" w:rsidRPr="00DF788E" w:rsidRDefault="00D8423B" w:rsidP="00DF788E">
      <w:pPr>
        <w:pStyle w:val="a6"/>
        <w:numPr>
          <w:ilvl w:val="0"/>
          <w:numId w:val="3"/>
        </w:numPr>
        <w:spacing w:after="0"/>
        <w:jc w:val="both"/>
        <w:rPr>
          <w:rFonts w:ascii="Times New Roman" w:eastAsia="Times New Roman" w:hAnsi="Times New Roman" w:cs="Times New Roman"/>
          <w:sz w:val="24"/>
          <w:szCs w:val="24"/>
          <w:lang w:eastAsia="ru-RU"/>
        </w:rPr>
      </w:pPr>
      <w:r w:rsidRPr="00DF788E">
        <w:rPr>
          <w:rFonts w:ascii="Times New Roman" w:eastAsia="Times New Roman" w:hAnsi="Times New Roman" w:cs="Times New Roman"/>
          <w:sz w:val="24"/>
          <w:szCs w:val="24"/>
          <w:lang w:eastAsia="ru-RU"/>
        </w:rPr>
        <w:t xml:space="preserve">Деньги мы получаем за труд. Очень важная пословица «Без труда не вытащишь и рыбку из пруда» актуальна и в наше время. Дети не видят, как родители работают, но зато видят, что деньги выдает специальный аппарат (банкомат), если туда вставить волшебную карточку. А ещё можно приложить эту волшебную карточку к терминалу в магазине — и купишь всё, что захочешь. Настоящую причину, почему </w:t>
      </w:r>
      <w:r w:rsidRPr="00DF788E">
        <w:rPr>
          <w:rFonts w:ascii="Times New Roman" w:eastAsia="Times New Roman" w:hAnsi="Times New Roman" w:cs="Times New Roman"/>
          <w:sz w:val="24"/>
          <w:szCs w:val="24"/>
          <w:lang w:eastAsia="ru-RU"/>
        </w:rPr>
        <w:lastRenderedPageBreak/>
        <w:t>деньги выдаются, а продукты — оплачиваются, они не знают. Поэтому важно им дать понять, что всё это происходит потому, что мама и папа трудятся.</w:t>
      </w:r>
    </w:p>
    <w:p w:rsidR="00DD0AB3" w:rsidRPr="00DF788E" w:rsidRDefault="00DD0AB3" w:rsidP="00DF788E">
      <w:pPr>
        <w:pStyle w:val="3"/>
        <w:numPr>
          <w:ilvl w:val="0"/>
          <w:numId w:val="3"/>
        </w:numPr>
        <w:spacing w:before="0"/>
        <w:rPr>
          <w:rFonts w:ascii="Times New Roman" w:hAnsi="Times New Roman" w:cs="Times New Roman"/>
          <w:b w:val="0"/>
          <w:color w:val="auto"/>
          <w:sz w:val="24"/>
          <w:szCs w:val="24"/>
        </w:rPr>
      </w:pPr>
      <w:r w:rsidRPr="00DF788E">
        <w:rPr>
          <w:rFonts w:ascii="Times New Roman" w:hAnsi="Times New Roman" w:cs="Times New Roman"/>
          <w:b w:val="0"/>
          <w:color w:val="auto"/>
          <w:sz w:val="24"/>
          <w:szCs w:val="24"/>
        </w:rPr>
        <w:t>Деньги не единственное мерило отношений</w:t>
      </w:r>
      <w:r w:rsidR="0051361B" w:rsidRPr="00DF788E">
        <w:rPr>
          <w:rFonts w:ascii="Times New Roman" w:hAnsi="Times New Roman" w:cs="Times New Roman"/>
          <w:b w:val="0"/>
          <w:color w:val="auto"/>
          <w:sz w:val="24"/>
          <w:szCs w:val="24"/>
        </w:rPr>
        <w:t>.</w:t>
      </w:r>
    </w:p>
    <w:p w:rsidR="00DD0AB3" w:rsidRPr="00DF788E" w:rsidRDefault="00DD0AB3" w:rsidP="00DF788E">
      <w:pPr>
        <w:pStyle w:val="a3"/>
        <w:spacing w:before="0" w:beforeAutospacing="0" w:after="0" w:afterAutospacing="0" w:line="276" w:lineRule="auto"/>
        <w:ind w:firstLine="708"/>
        <w:jc w:val="both"/>
      </w:pPr>
      <w:r w:rsidRPr="00DF788E">
        <w:t xml:space="preserve">Деньги являются повсеместным средством установления отношений между людьми, но они не отменяют дружбы и любви. Зачастую дети, которые начинают получать карманные деньги, </w:t>
      </w:r>
      <w:proofErr w:type="gramStart"/>
      <w:r w:rsidRPr="00DF788E">
        <w:t>становятся буквально одержимы</w:t>
      </w:r>
      <w:proofErr w:type="gramEnd"/>
      <w:r w:rsidRPr="00DF788E">
        <w:t xml:space="preserve"> своими сбережениями. В</w:t>
      </w:r>
      <w:r w:rsidR="0051361B" w:rsidRPr="00DF788E">
        <w:t xml:space="preserve"> этот момент важно помочь ребенку</w:t>
      </w:r>
      <w:r w:rsidRPr="00DF788E">
        <w:t xml:space="preserve"> усвоить правильные моральные ценности: семья – это гораздо больше финансовых отношений, а мама и папа занимаются домом не потому, что им за это платят, а потому, что они любят друг друга и решили жить вместе и заботиться друг о друге и о детях.</w:t>
      </w:r>
    </w:p>
    <w:p w:rsidR="00DD0AB3" w:rsidRPr="00DF788E" w:rsidRDefault="00DD0AB3" w:rsidP="00DF788E">
      <w:pPr>
        <w:pStyle w:val="a3"/>
        <w:spacing w:before="0" w:beforeAutospacing="0" w:after="0" w:afterAutospacing="0" w:line="276" w:lineRule="auto"/>
        <w:ind w:firstLine="708"/>
        <w:jc w:val="both"/>
      </w:pPr>
      <w:r w:rsidRPr="00DF788E">
        <w:t>В этом свете очень спорным является решение выдавать ребенку «зарплату» за уборку по дому или помощь со стиркой, а перед применением такого воспитательного манёвра следует обдумать моральную сторону вопроса.</w:t>
      </w:r>
    </w:p>
    <w:p w:rsidR="00DD0AB3" w:rsidRPr="00DF788E" w:rsidRDefault="0051361B" w:rsidP="00DF788E">
      <w:pPr>
        <w:pStyle w:val="3"/>
        <w:spacing w:before="0"/>
        <w:rPr>
          <w:rFonts w:ascii="Times New Roman" w:hAnsi="Times New Roman" w:cs="Times New Roman"/>
          <w:color w:val="auto"/>
          <w:sz w:val="24"/>
          <w:szCs w:val="24"/>
        </w:rPr>
      </w:pPr>
      <w:r w:rsidRPr="00DF788E">
        <w:rPr>
          <w:rFonts w:ascii="Times New Roman" w:hAnsi="Times New Roman" w:cs="Times New Roman"/>
          <w:color w:val="auto"/>
          <w:sz w:val="24"/>
          <w:szCs w:val="24"/>
        </w:rPr>
        <w:t xml:space="preserve">3. </w:t>
      </w:r>
      <w:r w:rsidR="00DD0AB3" w:rsidRPr="00DF788E">
        <w:rPr>
          <w:rFonts w:ascii="Times New Roman" w:hAnsi="Times New Roman" w:cs="Times New Roman"/>
          <w:color w:val="auto"/>
          <w:sz w:val="24"/>
          <w:szCs w:val="24"/>
        </w:rPr>
        <w:t>Что такое деньги</w:t>
      </w:r>
    </w:p>
    <w:p w:rsidR="00DD0AB3" w:rsidRPr="00DF788E" w:rsidRDefault="0051361B" w:rsidP="00DF788E">
      <w:pPr>
        <w:pStyle w:val="a3"/>
        <w:spacing w:before="0" w:beforeAutospacing="0" w:after="0" w:afterAutospacing="0" w:line="276" w:lineRule="auto"/>
        <w:ind w:firstLine="708"/>
        <w:jc w:val="both"/>
      </w:pPr>
      <w:r w:rsidRPr="00DF788E">
        <w:t>Уже в дошкольном возрасте ребенок</w:t>
      </w:r>
      <w:r w:rsidR="00DD0AB3" w:rsidRPr="00DF788E">
        <w:t xml:space="preserve"> может начинать знакомство с монетами и купюрами разных номиналов. Раскладывание монет и купюр не только прекрасно развивают мелкую моторику, визуальную память и математические способности малыша, но и приучают ребенка к виду купюр, делая их будущее использование легче и комфортнее.</w:t>
      </w:r>
    </w:p>
    <w:p w:rsidR="00DD0AB3" w:rsidRPr="00DF788E" w:rsidRDefault="0051361B" w:rsidP="00DF788E">
      <w:pPr>
        <w:pStyle w:val="3"/>
        <w:spacing w:before="0"/>
        <w:rPr>
          <w:rFonts w:ascii="Times New Roman" w:hAnsi="Times New Roman" w:cs="Times New Roman"/>
          <w:color w:val="auto"/>
          <w:sz w:val="24"/>
          <w:szCs w:val="24"/>
        </w:rPr>
      </w:pPr>
      <w:r w:rsidRPr="00DF788E">
        <w:rPr>
          <w:rFonts w:ascii="Times New Roman" w:hAnsi="Times New Roman" w:cs="Times New Roman"/>
          <w:color w:val="auto"/>
          <w:sz w:val="24"/>
          <w:szCs w:val="24"/>
        </w:rPr>
        <w:t xml:space="preserve">4. </w:t>
      </w:r>
      <w:r w:rsidR="00DD0AB3" w:rsidRPr="00DF788E">
        <w:rPr>
          <w:rFonts w:ascii="Times New Roman" w:hAnsi="Times New Roman" w:cs="Times New Roman"/>
          <w:color w:val="auto"/>
          <w:sz w:val="24"/>
          <w:szCs w:val="24"/>
        </w:rPr>
        <w:t>Представление о стоимости вещей</w:t>
      </w:r>
    </w:p>
    <w:p w:rsidR="00DD0AB3" w:rsidRPr="00DF788E" w:rsidRDefault="00DD0AB3" w:rsidP="00DF788E">
      <w:pPr>
        <w:pStyle w:val="a3"/>
        <w:spacing w:before="0" w:beforeAutospacing="0" w:after="0" w:afterAutospacing="0" w:line="276" w:lineRule="auto"/>
      </w:pPr>
      <w:r w:rsidRPr="00DF788E">
        <w:t>Прекрасным развивающим занятием для малыша станет слежение за тем, сколько стоит любимая игрушка или шоколадка. Здесь малыш откроет для себя факт того, что существуют вещи разной стоимости, что машина дороже мягкой игрушки, а она дороже шоколадки.</w:t>
      </w:r>
    </w:p>
    <w:p w:rsidR="00D8423B" w:rsidRPr="00DF788E" w:rsidRDefault="00D8423B" w:rsidP="00DF788E">
      <w:pPr>
        <w:pStyle w:val="a6"/>
        <w:numPr>
          <w:ilvl w:val="0"/>
          <w:numId w:val="4"/>
        </w:numPr>
        <w:spacing w:after="0"/>
        <w:jc w:val="both"/>
        <w:rPr>
          <w:rFonts w:ascii="Times New Roman" w:eastAsia="Times New Roman" w:hAnsi="Times New Roman" w:cs="Times New Roman"/>
          <w:sz w:val="24"/>
          <w:szCs w:val="24"/>
          <w:lang w:eastAsia="ru-RU"/>
        </w:rPr>
      </w:pPr>
      <w:r w:rsidRPr="00DF788E">
        <w:rPr>
          <w:rFonts w:ascii="Times New Roman" w:eastAsia="Times New Roman" w:hAnsi="Times New Roman" w:cs="Times New Roman"/>
          <w:sz w:val="24"/>
          <w:szCs w:val="24"/>
          <w:lang w:eastAsia="ru-RU"/>
        </w:rPr>
        <w:t>Деньги нужно считать. Очень важно научить ребёнка вести свой личный бюджет (когда начинается период карманных денег). Чтобы ребёнок знал, куда у него ушли денежки и откуда пришли. Если знать эту информацию, можно более сознательно подходить к своим деньгам.</w:t>
      </w:r>
    </w:p>
    <w:p w:rsidR="00D8423B" w:rsidRPr="00DF788E" w:rsidRDefault="00D8423B" w:rsidP="00DF788E">
      <w:pPr>
        <w:pStyle w:val="a6"/>
        <w:numPr>
          <w:ilvl w:val="0"/>
          <w:numId w:val="4"/>
        </w:numPr>
        <w:spacing w:after="0"/>
        <w:jc w:val="both"/>
        <w:rPr>
          <w:rFonts w:ascii="Times New Roman" w:eastAsia="Times New Roman" w:hAnsi="Times New Roman" w:cs="Times New Roman"/>
          <w:sz w:val="24"/>
          <w:szCs w:val="24"/>
          <w:lang w:eastAsia="ru-RU"/>
        </w:rPr>
      </w:pPr>
      <w:r w:rsidRPr="00DF788E">
        <w:rPr>
          <w:rFonts w:ascii="Times New Roman" w:eastAsia="Times New Roman" w:hAnsi="Times New Roman" w:cs="Times New Roman"/>
          <w:sz w:val="24"/>
          <w:szCs w:val="24"/>
          <w:lang w:eastAsia="ru-RU"/>
        </w:rPr>
        <w:t>Деньги можно копить. У всех есть мечты. У детей они не так глобальны, как у взрослых, но тем не менее. Сейчас многие родители покупают ребёнку всё, что он захочет (потому что у самих родителей было трудное детство). В результате ребёнок не знает, что хочет, тонет в подарках и считает, что всё приходит к нему очень просто. Поэтому важно не задаривать детей, оставлять им место для желаний и учить копить на их реализацию.</w:t>
      </w:r>
    </w:p>
    <w:p w:rsidR="001F4FF0" w:rsidRPr="00DF788E" w:rsidRDefault="00D8423B" w:rsidP="00DF788E">
      <w:pPr>
        <w:spacing w:after="0"/>
        <w:ind w:firstLine="708"/>
        <w:jc w:val="both"/>
        <w:rPr>
          <w:rFonts w:ascii="Times New Roman" w:eastAsia="Times New Roman" w:hAnsi="Times New Roman" w:cs="Times New Roman"/>
          <w:sz w:val="24"/>
          <w:szCs w:val="24"/>
          <w:lang w:eastAsia="ru-RU"/>
        </w:rPr>
      </w:pPr>
      <w:r w:rsidRPr="00DF788E">
        <w:rPr>
          <w:rFonts w:ascii="Times New Roman" w:eastAsia="Times New Roman" w:hAnsi="Times New Roman" w:cs="Times New Roman"/>
          <w:sz w:val="24"/>
          <w:szCs w:val="24"/>
          <w:lang w:eastAsia="ru-RU"/>
        </w:rPr>
        <w:t>Это основные моменты, которым можно начать обучать ребёнка с дошкольного и младшего школьного возраста.</w:t>
      </w:r>
    </w:p>
    <w:p w:rsidR="00093133" w:rsidRPr="00DF788E" w:rsidRDefault="00093133" w:rsidP="00DF788E">
      <w:pPr>
        <w:shd w:val="clear" w:color="auto" w:fill="FFFFFF"/>
        <w:spacing w:after="0"/>
        <w:ind w:firstLine="708"/>
        <w:jc w:val="both"/>
        <w:rPr>
          <w:rFonts w:ascii="Times New Roman" w:eastAsia="Times New Roman" w:hAnsi="Times New Roman" w:cs="Times New Roman"/>
          <w:sz w:val="24"/>
          <w:szCs w:val="24"/>
          <w:lang w:eastAsia="ru-RU"/>
        </w:rPr>
      </w:pPr>
      <w:r w:rsidRPr="00DF788E">
        <w:rPr>
          <w:rFonts w:ascii="Times New Roman" w:eastAsia="Times New Roman" w:hAnsi="Times New Roman" w:cs="Times New Roman"/>
          <w:b/>
          <w:sz w:val="24"/>
          <w:szCs w:val="24"/>
          <w:lang w:eastAsia="ru-RU"/>
        </w:rPr>
        <w:t>Цель</w:t>
      </w:r>
      <w:r w:rsidRPr="00DF788E">
        <w:rPr>
          <w:rFonts w:ascii="Times New Roman" w:eastAsia="Times New Roman" w:hAnsi="Times New Roman" w:cs="Times New Roman"/>
          <w:sz w:val="24"/>
          <w:szCs w:val="24"/>
          <w:lang w:eastAsia="ru-RU"/>
        </w:rPr>
        <w:t xml:space="preserve"> финансовой грамотности в том, чтобы помочь детям социализироваться и достичь успеха в бу</w:t>
      </w:r>
      <w:r w:rsidR="000A76BE" w:rsidRPr="00DF788E">
        <w:rPr>
          <w:rFonts w:ascii="Times New Roman" w:eastAsia="Times New Roman" w:hAnsi="Times New Roman" w:cs="Times New Roman"/>
          <w:sz w:val="24"/>
          <w:szCs w:val="24"/>
          <w:lang w:eastAsia="ru-RU"/>
        </w:rPr>
        <w:t xml:space="preserve">дущем. </w:t>
      </w:r>
    </w:p>
    <w:p w:rsidR="00093133" w:rsidRPr="00DF788E" w:rsidRDefault="00093133" w:rsidP="00DF788E">
      <w:pPr>
        <w:spacing w:after="0"/>
        <w:jc w:val="both"/>
        <w:rPr>
          <w:rFonts w:ascii="Times New Roman" w:hAnsi="Times New Roman" w:cs="Times New Roman"/>
          <w:sz w:val="24"/>
          <w:szCs w:val="24"/>
        </w:rPr>
      </w:pPr>
      <w:r w:rsidRPr="00DF788E">
        <w:rPr>
          <w:rFonts w:ascii="Times New Roman" w:hAnsi="Times New Roman" w:cs="Times New Roman"/>
          <w:sz w:val="24"/>
          <w:szCs w:val="24"/>
        </w:rPr>
        <w:t>Обучение основам финансовой грамотности – это необходимый этап полноценного развития ребёнка. Знания о мире финансов помогут ему в дальнейшем сформировать правильное отношение к деньгам и разумное экономическое поведение.</w:t>
      </w:r>
    </w:p>
    <w:p w:rsidR="00127977" w:rsidRPr="00DF788E" w:rsidRDefault="001F4FF0" w:rsidP="00DF788E">
      <w:pPr>
        <w:spacing w:after="0"/>
        <w:jc w:val="both"/>
        <w:rPr>
          <w:rFonts w:ascii="Times New Roman" w:hAnsi="Times New Roman" w:cs="Times New Roman"/>
          <w:sz w:val="24"/>
          <w:szCs w:val="24"/>
        </w:rPr>
      </w:pPr>
      <w:r w:rsidRPr="00DF788E">
        <w:rPr>
          <w:rFonts w:ascii="Times New Roman" w:eastAsia="Times New Roman" w:hAnsi="Times New Roman" w:cs="Times New Roman"/>
          <w:b/>
          <w:sz w:val="24"/>
          <w:szCs w:val="24"/>
          <w:lang w:eastAsia="ru-RU"/>
        </w:rPr>
        <w:t>Литература:</w:t>
      </w:r>
      <w:r w:rsidRPr="00DF788E">
        <w:rPr>
          <w:rFonts w:ascii="Times New Roman" w:eastAsia="Times New Roman" w:hAnsi="Times New Roman" w:cs="Times New Roman"/>
          <w:b/>
          <w:sz w:val="24"/>
          <w:szCs w:val="24"/>
          <w:lang w:eastAsia="ru-RU"/>
        </w:rPr>
        <w:br/>
      </w:r>
      <w:r w:rsidRPr="00DF788E">
        <w:rPr>
          <w:rFonts w:ascii="Times New Roman" w:eastAsia="Times New Roman" w:hAnsi="Times New Roman" w:cs="Times New Roman"/>
          <w:sz w:val="24"/>
          <w:szCs w:val="24"/>
          <w:lang w:eastAsia="ru-RU"/>
        </w:rPr>
        <w:t xml:space="preserve">Режим доступа: </w:t>
      </w:r>
      <w:r w:rsidR="00D8423B" w:rsidRPr="00DF788E">
        <w:rPr>
          <w:rFonts w:ascii="Times New Roman" w:eastAsia="Times New Roman" w:hAnsi="Times New Roman" w:cs="Times New Roman"/>
          <w:sz w:val="24"/>
          <w:szCs w:val="24"/>
          <w:lang w:eastAsia="ru-RU"/>
        </w:rPr>
        <w:t xml:space="preserve">«Открытый журнал» </w:t>
      </w:r>
      <w:hyperlink r:id="rId6" w:history="1">
        <w:r w:rsidR="00D8423B" w:rsidRPr="00DF788E">
          <w:rPr>
            <w:rFonts w:ascii="Times New Roman" w:eastAsia="Times New Roman" w:hAnsi="Times New Roman" w:cs="Times New Roman"/>
            <w:sz w:val="24"/>
            <w:szCs w:val="24"/>
            <w:u w:val="single"/>
            <w:lang w:eastAsia="ru-RU"/>
          </w:rPr>
          <w:t>https://journal.open-broker.ru/personal-financial-planning/zachem-uchit-detej-finansovoj-gramotnosti/</w:t>
        </w:r>
      </w:hyperlink>
    </w:p>
    <w:sectPr w:rsidR="00127977" w:rsidRPr="00DF788E" w:rsidSect="00847F3A">
      <w:pgSz w:w="11906" w:h="16838"/>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1C695F"/>
    <w:multiLevelType w:val="multilevel"/>
    <w:tmpl w:val="8AAC5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AD23BCC"/>
    <w:multiLevelType w:val="hybridMultilevel"/>
    <w:tmpl w:val="E1C4BDD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1657B01"/>
    <w:multiLevelType w:val="hybridMultilevel"/>
    <w:tmpl w:val="A98E16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6B72395"/>
    <w:multiLevelType w:val="hybridMultilevel"/>
    <w:tmpl w:val="C07868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displayVerticalDrawingGridEvery w:val="2"/>
  <w:characterSpacingControl w:val="doNotCompress"/>
  <w:compat/>
  <w:rsids>
    <w:rsidRoot w:val="00D8423B"/>
    <w:rsid w:val="00042D8D"/>
    <w:rsid w:val="00093133"/>
    <w:rsid w:val="000A76BE"/>
    <w:rsid w:val="00127977"/>
    <w:rsid w:val="0013632E"/>
    <w:rsid w:val="0014243B"/>
    <w:rsid w:val="00177B23"/>
    <w:rsid w:val="0019753E"/>
    <w:rsid w:val="001F4FF0"/>
    <w:rsid w:val="002225E8"/>
    <w:rsid w:val="00234582"/>
    <w:rsid w:val="002812D5"/>
    <w:rsid w:val="003D53AC"/>
    <w:rsid w:val="00460FB7"/>
    <w:rsid w:val="0047648C"/>
    <w:rsid w:val="004B0A6F"/>
    <w:rsid w:val="004C7E19"/>
    <w:rsid w:val="0051361B"/>
    <w:rsid w:val="00527F6F"/>
    <w:rsid w:val="005476D5"/>
    <w:rsid w:val="006052AB"/>
    <w:rsid w:val="006773FA"/>
    <w:rsid w:val="00746BDD"/>
    <w:rsid w:val="008021E5"/>
    <w:rsid w:val="00824F62"/>
    <w:rsid w:val="00831193"/>
    <w:rsid w:val="00847F3A"/>
    <w:rsid w:val="008A1DD1"/>
    <w:rsid w:val="008E0D66"/>
    <w:rsid w:val="008E1C36"/>
    <w:rsid w:val="00996E52"/>
    <w:rsid w:val="00A146CD"/>
    <w:rsid w:val="00B73AA9"/>
    <w:rsid w:val="00BC4501"/>
    <w:rsid w:val="00D8423B"/>
    <w:rsid w:val="00DA676A"/>
    <w:rsid w:val="00DD0AB3"/>
    <w:rsid w:val="00DE72A5"/>
    <w:rsid w:val="00DF788E"/>
    <w:rsid w:val="00EF703B"/>
    <w:rsid w:val="00F042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DD1"/>
  </w:style>
  <w:style w:type="paragraph" w:styleId="1">
    <w:name w:val="heading 1"/>
    <w:basedOn w:val="a"/>
    <w:next w:val="a"/>
    <w:link w:val="10"/>
    <w:uiPriority w:val="9"/>
    <w:qFormat/>
    <w:rsid w:val="00042D8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D8423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042D8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8423B"/>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D842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8423B"/>
    <w:rPr>
      <w:color w:val="0000FF"/>
      <w:u w:val="single"/>
    </w:rPr>
  </w:style>
  <w:style w:type="character" w:styleId="a5">
    <w:name w:val="Strong"/>
    <w:basedOn w:val="a0"/>
    <w:uiPriority w:val="22"/>
    <w:qFormat/>
    <w:rsid w:val="00127977"/>
    <w:rPr>
      <w:b/>
      <w:bCs/>
    </w:rPr>
  </w:style>
  <w:style w:type="paragraph" w:styleId="a6">
    <w:name w:val="List Paragraph"/>
    <w:basedOn w:val="a"/>
    <w:uiPriority w:val="34"/>
    <w:qFormat/>
    <w:rsid w:val="008E0D66"/>
    <w:pPr>
      <w:ind w:left="720"/>
      <w:contextualSpacing/>
    </w:pPr>
  </w:style>
  <w:style w:type="character" w:customStyle="1" w:styleId="10">
    <w:name w:val="Заголовок 1 Знак"/>
    <w:basedOn w:val="a0"/>
    <w:link w:val="1"/>
    <w:uiPriority w:val="9"/>
    <w:rsid w:val="00042D8D"/>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042D8D"/>
    <w:rPr>
      <w:rFonts w:asciiTheme="majorHAnsi" w:eastAsiaTheme="majorEastAsia" w:hAnsiTheme="majorHAnsi" w:cstheme="majorBidi"/>
      <w:b/>
      <w:bCs/>
      <w:color w:val="4F81BD" w:themeColor="accent1"/>
    </w:rPr>
  </w:style>
  <w:style w:type="paragraph" w:styleId="a7">
    <w:name w:val="Balloon Text"/>
    <w:basedOn w:val="a"/>
    <w:link w:val="a8"/>
    <w:uiPriority w:val="99"/>
    <w:semiHidden/>
    <w:unhideWhenUsed/>
    <w:rsid w:val="00042D8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42D8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54128369">
      <w:bodyDiv w:val="1"/>
      <w:marLeft w:val="0"/>
      <w:marRight w:val="0"/>
      <w:marTop w:val="0"/>
      <w:marBottom w:val="0"/>
      <w:divBdr>
        <w:top w:val="none" w:sz="0" w:space="0" w:color="auto"/>
        <w:left w:val="none" w:sz="0" w:space="0" w:color="auto"/>
        <w:bottom w:val="none" w:sz="0" w:space="0" w:color="auto"/>
        <w:right w:val="none" w:sz="0" w:space="0" w:color="auto"/>
      </w:divBdr>
      <w:divsChild>
        <w:div w:id="26951939">
          <w:marLeft w:val="0"/>
          <w:marRight w:val="0"/>
          <w:marTop w:val="0"/>
          <w:marBottom w:val="0"/>
          <w:divBdr>
            <w:top w:val="none" w:sz="0" w:space="0" w:color="auto"/>
            <w:left w:val="none" w:sz="0" w:space="0" w:color="auto"/>
            <w:bottom w:val="none" w:sz="0" w:space="0" w:color="auto"/>
            <w:right w:val="none" w:sz="0" w:space="0" w:color="auto"/>
          </w:divBdr>
          <w:divsChild>
            <w:div w:id="53939911">
              <w:marLeft w:val="0"/>
              <w:marRight w:val="0"/>
              <w:marTop w:val="0"/>
              <w:marBottom w:val="0"/>
              <w:divBdr>
                <w:top w:val="none" w:sz="0" w:space="0" w:color="auto"/>
                <w:left w:val="none" w:sz="0" w:space="0" w:color="auto"/>
                <w:bottom w:val="none" w:sz="0" w:space="0" w:color="auto"/>
                <w:right w:val="none" w:sz="0" w:space="0" w:color="auto"/>
              </w:divBdr>
              <w:divsChild>
                <w:div w:id="1412266336">
                  <w:marLeft w:val="0"/>
                  <w:marRight w:val="0"/>
                  <w:marTop w:val="0"/>
                  <w:marBottom w:val="0"/>
                  <w:divBdr>
                    <w:top w:val="none" w:sz="0" w:space="0" w:color="auto"/>
                    <w:left w:val="none" w:sz="0" w:space="0" w:color="auto"/>
                    <w:bottom w:val="none" w:sz="0" w:space="0" w:color="auto"/>
                    <w:right w:val="none" w:sz="0" w:space="0" w:color="auto"/>
                  </w:divBdr>
                  <w:divsChild>
                    <w:div w:id="756485393">
                      <w:marLeft w:val="0"/>
                      <w:marRight w:val="0"/>
                      <w:marTop w:val="0"/>
                      <w:marBottom w:val="0"/>
                      <w:divBdr>
                        <w:top w:val="none" w:sz="0" w:space="0" w:color="auto"/>
                        <w:left w:val="none" w:sz="0" w:space="0" w:color="auto"/>
                        <w:bottom w:val="none" w:sz="0" w:space="0" w:color="auto"/>
                        <w:right w:val="none" w:sz="0" w:space="0" w:color="auto"/>
                      </w:divBdr>
                      <w:divsChild>
                        <w:div w:id="404651758">
                          <w:marLeft w:val="0"/>
                          <w:marRight w:val="0"/>
                          <w:marTop w:val="0"/>
                          <w:marBottom w:val="0"/>
                          <w:divBdr>
                            <w:top w:val="none" w:sz="0" w:space="0" w:color="auto"/>
                            <w:left w:val="none" w:sz="0" w:space="0" w:color="auto"/>
                            <w:bottom w:val="none" w:sz="0" w:space="0" w:color="auto"/>
                            <w:right w:val="none" w:sz="0" w:space="0" w:color="auto"/>
                          </w:divBdr>
                        </w:div>
                        <w:div w:id="1205604661">
                          <w:marLeft w:val="0"/>
                          <w:marRight w:val="0"/>
                          <w:marTop w:val="0"/>
                          <w:marBottom w:val="0"/>
                          <w:divBdr>
                            <w:top w:val="none" w:sz="0" w:space="0" w:color="auto"/>
                            <w:left w:val="none" w:sz="0" w:space="0" w:color="auto"/>
                            <w:bottom w:val="none" w:sz="0" w:space="0" w:color="auto"/>
                            <w:right w:val="none" w:sz="0" w:space="0" w:color="auto"/>
                          </w:divBdr>
                          <w:divsChild>
                            <w:div w:id="548339985">
                              <w:blockQuote w:val="1"/>
                              <w:marLeft w:val="0"/>
                              <w:marRight w:val="0"/>
                              <w:marTop w:val="250"/>
                              <w:marBottom w:val="250"/>
                              <w:divBdr>
                                <w:top w:val="none" w:sz="0" w:space="0" w:color="auto"/>
                                <w:left w:val="none" w:sz="0" w:space="0" w:color="auto"/>
                                <w:bottom w:val="none" w:sz="0" w:space="0" w:color="auto"/>
                                <w:right w:val="none" w:sz="0" w:space="0" w:color="auto"/>
                              </w:divBdr>
                            </w:div>
                            <w:div w:id="1757632378">
                              <w:blockQuote w:val="1"/>
                              <w:marLeft w:val="0"/>
                              <w:marRight w:val="0"/>
                              <w:marTop w:val="250"/>
                              <w:marBottom w:val="250"/>
                              <w:divBdr>
                                <w:top w:val="none" w:sz="0" w:space="0" w:color="auto"/>
                                <w:left w:val="none" w:sz="0" w:space="0" w:color="auto"/>
                                <w:bottom w:val="none" w:sz="0" w:space="0" w:color="auto"/>
                                <w:right w:val="none" w:sz="0" w:space="0" w:color="auto"/>
                              </w:divBdr>
                            </w:div>
                            <w:div w:id="2139519482">
                              <w:blockQuote w:val="1"/>
                              <w:marLeft w:val="0"/>
                              <w:marRight w:val="0"/>
                              <w:marTop w:val="250"/>
                              <w:marBottom w:val="250"/>
                              <w:divBdr>
                                <w:top w:val="none" w:sz="0" w:space="0" w:color="auto"/>
                                <w:left w:val="none" w:sz="0" w:space="0" w:color="auto"/>
                                <w:bottom w:val="none" w:sz="0" w:space="0" w:color="auto"/>
                                <w:right w:val="none" w:sz="0" w:space="0" w:color="auto"/>
                              </w:divBdr>
                            </w:div>
                            <w:div w:id="712773938">
                              <w:blockQuote w:val="1"/>
                              <w:marLeft w:val="0"/>
                              <w:marRight w:val="0"/>
                              <w:marTop w:val="250"/>
                              <w:marBottom w:val="250"/>
                              <w:divBdr>
                                <w:top w:val="none" w:sz="0" w:space="0" w:color="auto"/>
                                <w:left w:val="none" w:sz="0" w:space="0" w:color="auto"/>
                                <w:bottom w:val="none" w:sz="0" w:space="0" w:color="auto"/>
                                <w:right w:val="none" w:sz="0" w:space="0" w:color="auto"/>
                              </w:divBdr>
                            </w:div>
                            <w:div w:id="737049937">
                              <w:blockQuote w:val="1"/>
                              <w:marLeft w:val="0"/>
                              <w:marRight w:val="0"/>
                              <w:marTop w:val="25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6788453">
      <w:bodyDiv w:val="1"/>
      <w:marLeft w:val="0"/>
      <w:marRight w:val="0"/>
      <w:marTop w:val="0"/>
      <w:marBottom w:val="0"/>
      <w:divBdr>
        <w:top w:val="none" w:sz="0" w:space="0" w:color="auto"/>
        <w:left w:val="none" w:sz="0" w:space="0" w:color="auto"/>
        <w:bottom w:val="none" w:sz="0" w:space="0" w:color="auto"/>
        <w:right w:val="none" w:sz="0" w:space="0" w:color="auto"/>
      </w:divBdr>
    </w:div>
    <w:div w:id="1165508145">
      <w:bodyDiv w:val="1"/>
      <w:marLeft w:val="0"/>
      <w:marRight w:val="0"/>
      <w:marTop w:val="0"/>
      <w:marBottom w:val="0"/>
      <w:divBdr>
        <w:top w:val="none" w:sz="0" w:space="0" w:color="auto"/>
        <w:left w:val="none" w:sz="0" w:space="0" w:color="auto"/>
        <w:bottom w:val="none" w:sz="0" w:space="0" w:color="auto"/>
        <w:right w:val="none" w:sz="0" w:space="0" w:color="auto"/>
      </w:divBdr>
      <w:divsChild>
        <w:div w:id="676807322">
          <w:marLeft w:val="0"/>
          <w:marRight w:val="0"/>
          <w:marTop w:val="0"/>
          <w:marBottom w:val="0"/>
          <w:divBdr>
            <w:top w:val="none" w:sz="0" w:space="0" w:color="auto"/>
            <w:left w:val="none" w:sz="0" w:space="0" w:color="auto"/>
            <w:bottom w:val="none" w:sz="0" w:space="0" w:color="auto"/>
            <w:right w:val="none" w:sz="0" w:space="0" w:color="auto"/>
          </w:divBdr>
          <w:divsChild>
            <w:div w:id="364258965">
              <w:marLeft w:val="0"/>
              <w:marRight w:val="0"/>
              <w:marTop w:val="0"/>
              <w:marBottom w:val="0"/>
              <w:divBdr>
                <w:top w:val="none" w:sz="0" w:space="0" w:color="auto"/>
                <w:left w:val="none" w:sz="0" w:space="0" w:color="auto"/>
                <w:bottom w:val="none" w:sz="0" w:space="0" w:color="auto"/>
                <w:right w:val="none" w:sz="0" w:space="0" w:color="auto"/>
              </w:divBdr>
            </w:div>
          </w:divsChild>
        </w:div>
        <w:div w:id="678701107">
          <w:marLeft w:val="0"/>
          <w:marRight w:val="0"/>
          <w:marTop w:val="0"/>
          <w:marBottom w:val="0"/>
          <w:divBdr>
            <w:top w:val="none" w:sz="0" w:space="0" w:color="auto"/>
            <w:left w:val="none" w:sz="0" w:space="0" w:color="auto"/>
            <w:bottom w:val="none" w:sz="0" w:space="0" w:color="auto"/>
            <w:right w:val="none" w:sz="0" w:space="0" w:color="auto"/>
          </w:divBdr>
          <w:divsChild>
            <w:div w:id="64285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journal.open-broker.ru/personal-financial-planning/zachem-uchit-detej-finansovoj-gramotnost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A2955F-9BE7-438A-A387-E2B99EC32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904</Words>
  <Characters>5159</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New1</dc:creator>
  <cp:lastModifiedBy>Сад №1</cp:lastModifiedBy>
  <cp:revision>4</cp:revision>
  <dcterms:created xsi:type="dcterms:W3CDTF">2022-12-09T03:18:00Z</dcterms:created>
  <dcterms:modified xsi:type="dcterms:W3CDTF">2022-12-14T02:47:00Z</dcterms:modified>
</cp:coreProperties>
</file>