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8FE" w:rsidRPr="00434184" w:rsidRDefault="000468FE" w:rsidP="004341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4184">
        <w:rPr>
          <w:rFonts w:ascii="Times New Roman" w:hAnsi="Times New Roman" w:cs="Times New Roman"/>
          <w:b/>
          <w:sz w:val="24"/>
          <w:szCs w:val="24"/>
        </w:rPr>
        <w:t xml:space="preserve">Семинар-практикум для родителей </w:t>
      </w:r>
    </w:p>
    <w:p w:rsidR="00A11496" w:rsidRPr="00434184" w:rsidRDefault="000468FE" w:rsidP="004341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4184">
        <w:rPr>
          <w:rFonts w:ascii="Times New Roman" w:hAnsi="Times New Roman" w:cs="Times New Roman"/>
          <w:b/>
          <w:sz w:val="24"/>
          <w:szCs w:val="24"/>
        </w:rPr>
        <w:t>«Экономическое воспитание детей дошкольного возраста»</w:t>
      </w:r>
    </w:p>
    <w:p w:rsidR="000468FE" w:rsidRPr="00434184" w:rsidRDefault="000468FE" w:rsidP="004341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68FE" w:rsidRPr="00434184" w:rsidRDefault="000468FE" w:rsidP="004341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4184">
        <w:rPr>
          <w:rFonts w:ascii="Times New Roman" w:hAnsi="Times New Roman" w:cs="Times New Roman"/>
          <w:b/>
          <w:sz w:val="24"/>
          <w:szCs w:val="24"/>
        </w:rPr>
        <w:t xml:space="preserve">Аннотация. </w:t>
      </w:r>
      <w:r w:rsidRPr="00434184">
        <w:rPr>
          <w:rFonts w:ascii="Times New Roman" w:hAnsi="Times New Roman" w:cs="Times New Roman"/>
          <w:sz w:val="24"/>
          <w:szCs w:val="24"/>
        </w:rPr>
        <w:t>В статье представлен практический материал для педагогов с целью повышения компетентности родителей в вопросах экономического воспитания и финансовой грамотности дошкольников при помощи игр экономической направленности.</w:t>
      </w:r>
    </w:p>
    <w:p w:rsidR="000468FE" w:rsidRPr="00434184" w:rsidRDefault="000468FE" w:rsidP="004341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4184">
        <w:rPr>
          <w:rFonts w:ascii="Times New Roman" w:hAnsi="Times New Roman" w:cs="Times New Roman"/>
          <w:b/>
          <w:sz w:val="24"/>
          <w:szCs w:val="24"/>
        </w:rPr>
        <w:t xml:space="preserve">Ключевые слова. </w:t>
      </w:r>
      <w:r w:rsidRPr="00434184">
        <w:rPr>
          <w:rFonts w:ascii="Times New Roman" w:hAnsi="Times New Roman" w:cs="Times New Roman"/>
          <w:sz w:val="24"/>
          <w:szCs w:val="24"/>
        </w:rPr>
        <w:t>Труд, деньги, работа, профессии, воспитание, финансовая грамотность.</w:t>
      </w:r>
    </w:p>
    <w:p w:rsidR="000468FE" w:rsidRPr="00434184" w:rsidRDefault="000468FE" w:rsidP="004341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68FE" w:rsidRPr="00434184" w:rsidRDefault="000468FE" w:rsidP="0043418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34184">
        <w:rPr>
          <w:rFonts w:ascii="Times New Roman" w:hAnsi="Times New Roman" w:cs="Times New Roman"/>
          <w:i/>
          <w:sz w:val="24"/>
          <w:szCs w:val="24"/>
        </w:rPr>
        <w:t>Перед семинаром слушатели (родители) располагаются за двумя круглыми столами, образуя тем самым две команды.</w:t>
      </w:r>
    </w:p>
    <w:p w:rsidR="000468FE" w:rsidRPr="00434184" w:rsidRDefault="000468FE" w:rsidP="0043418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pacing w:val="2"/>
        </w:rPr>
      </w:pPr>
      <w:r w:rsidRPr="00434184">
        <w:rPr>
          <w:spacing w:val="2"/>
        </w:rPr>
        <w:t>Когда следует начинать ознакомление с экономикой? С какого возраста человек должен узнать о мире экономических отношений? Можно ли говорить об экономическом воспитании самых маленьких? Эти и другие вопросы мы обсудим в ходе проведения нашего семинара.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pacing w:val="2"/>
        </w:rPr>
      </w:pPr>
      <w:r w:rsidRPr="00434184">
        <w:rPr>
          <w:spacing w:val="2"/>
        </w:rPr>
        <w:t>Почему именно сейчас мы обращаемся к этой теме? Сегодня стратегии финансового образования разрабатываются на государственном уровне. В условиях рыночной экономики человеку в любом возрасте необходимо быть финансово грамотным. Поэтому экономическое воспитание надо начинать как можно раньше, желательно уже с дошкольного возраста, ведь именно в этот период дети приобретают первичный опыт в элементарных экономических отношениях. Конечно, дошкольник не освоит эту область самостоятельно, но вместе с педагогом и родителями, путешествуя по удивительному и увлекательному миру экономики, он приобретет доступные ему знания.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pacing w:val="2"/>
        </w:rPr>
      </w:pPr>
      <w:r w:rsidRPr="00434184">
        <w:rPr>
          <w:spacing w:val="2"/>
        </w:rPr>
        <w:t>«Сколь бы ни был длинен путь, он всегда начинается с первого шага» — гласит народная мудрость. А первые шаги в мир экономики ребенок делает в семье. Семейное экономическое воспитание имеет ряд особенностей и преимуществ по сравнению с другими формами общественного воспитания. Оно освящено авторитетом родителей, силой семейных традиций и обычаев. В отличие от дошкольного экономического воспитания, объектом которого является группа детей, семейное воспитание индивидуально, обращено непосредственно к ребенку.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rPr>
          <w:spacing w:val="2"/>
        </w:rPr>
      </w:pPr>
      <w:r w:rsidRPr="00434184">
        <w:rPr>
          <w:spacing w:val="2"/>
        </w:rPr>
        <w:t>Цель экономического воспитания — раскрыть ребенку окружающий предметный мир как мир духовных и материальных ценностей, как часть общечеловеческой культуры и в процессе познания научить соответствующим формам поведения. В связи с этим можно обозначить задачи экономического воспитания дошкольников: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rPr>
          <w:spacing w:val="2"/>
        </w:rPr>
      </w:pPr>
      <w:r w:rsidRPr="00434184">
        <w:rPr>
          <w:spacing w:val="2"/>
        </w:rPr>
        <w:t>— развивать интерес к познанию экономической картины мира, дать простые экономические знания;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rPr>
          <w:spacing w:val="2"/>
        </w:rPr>
      </w:pPr>
      <w:r w:rsidRPr="00434184">
        <w:rPr>
          <w:spacing w:val="2"/>
        </w:rPr>
        <w:t>— формировать бережное и экономное отношение детей к деньгам, научить обращению с ними: как накапливать, тратить, вкладывать и т.д.;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spacing w:val="2"/>
        </w:rPr>
        <w:t>— воспитывать этические и деловые качества (бережливость, рациональность, трудолюбие, расчетливость, честность, щедрость и др.).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pacing w:val="2"/>
        </w:rPr>
      </w:pPr>
      <w:r w:rsidRPr="00434184">
        <w:rPr>
          <w:spacing w:val="2"/>
        </w:rPr>
        <w:t>Процесс экономического воспитания реализуется через различные формы его организации. Главное — говорить ребенку о сложном мире экономики на понятном ему языке. Поэтому приоритет закрепляется за такими формами, которые интересны, эффективны в плане познавательного и личностного развития: загадки, пословицы и поговорки, экономические задачи, сказки, дидактические и сюжетно-ролевые игры и т.д.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pacing w:val="2"/>
        </w:rPr>
      </w:pPr>
      <w:r w:rsidRPr="00434184">
        <w:rPr>
          <w:spacing w:val="2"/>
        </w:rPr>
        <w:lastRenderedPageBreak/>
        <w:t>Для того чтобы научить детей сложным экономическим понятиям, необходимо самим в них хорошо ориентироваться. А как у вас это получается — мы сейчас узнаем. В течение всего семинара вы будете не только показывать, насколько вы экономически грамотны, но и зарабатывать шоколадные монеты. У какой команды окажется больше монет, та и победила.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b/>
          <w:bCs/>
          <w:spacing w:val="2"/>
        </w:rPr>
        <w:t>Задание 1.</w:t>
      </w:r>
      <w:r>
        <w:rPr>
          <w:spacing w:val="2"/>
        </w:rPr>
        <w:t xml:space="preserve"> </w:t>
      </w:r>
      <w:r w:rsidRPr="00434184">
        <w:rPr>
          <w:spacing w:val="2"/>
        </w:rPr>
        <w:t>На столе лежат карточки с экономическими терминами и карточки с их определениями. Необходимо к терминам подобрать верное определение. Каждый правильный ответ оценивается одной шоколадной монетой.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spacing w:val="2"/>
        </w:rPr>
        <w:t>Ассортимент — набор различных видов выпускаемой на предприятии продукции, товаров (на складе, в магазине) или предлагаемых услуг.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spacing w:val="2"/>
        </w:rPr>
        <w:t>Инвестиция — вложение денежных сре</w:t>
      </w:r>
      <w:proofErr w:type="gramStart"/>
      <w:r w:rsidRPr="00434184">
        <w:rPr>
          <w:spacing w:val="2"/>
        </w:rPr>
        <w:t>дств в р</w:t>
      </w:r>
      <w:proofErr w:type="gramEnd"/>
      <w:r w:rsidRPr="00434184">
        <w:rPr>
          <w:spacing w:val="2"/>
        </w:rPr>
        <w:t>азличные финансовые инструменты с целью получения прибыли.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spacing w:val="2"/>
        </w:rPr>
        <w:t>Налог — определенная сумма денег, которую каждому производителю товара, каждому получателю дохода и каждому владельцу имущества необходимо уплатить государству для пополнения государственного бюджета.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spacing w:val="2"/>
        </w:rPr>
        <w:t>Цена — денежное выражение стоимости товара и услуги.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spacing w:val="2"/>
        </w:rPr>
        <w:t>Заработная плата — форма оплаты труда наемных работников.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spacing w:val="2"/>
        </w:rPr>
        <w:t>Товар — продукт труда, произведенный для продажи.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spacing w:val="2"/>
        </w:rPr>
        <w:t>Банк — учреждение, обладающее правом распоряжаться временно свободными деньгами (вкладами) предприятий, организаций и отдельных людей и осуществлять все виды денежных расчетов, выпуск ценных бумаг и другие функции, связанные с денежным обращением.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spacing w:val="2"/>
        </w:rPr>
        <w:t>Аренда — форма имущественного договора, при которой собственность передается во временное владение и пользование.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spacing w:val="2"/>
        </w:rPr>
        <w:t>Распродажа — торговля товарами сезонного спроса по сниженным ценам.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spacing w:val="2"/>
        </w:rPr>
        <w:t>Дефицит — недостаток, нехватка чего-либо.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spacing w:val="2"/>
        </w:rPr>
        <w:t>Реклама — целенаправленное распространение сведений (информации) о потребительских свойствах товаров или услугах с целью их продажи.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spacing w:val="2"/>
        </w:rPr>
        <w:t>Бартер — натуральный товарообмен, при котором одна вещь меняется на другую без денежной оплаты, торговая сделка, осуществляемая по схеме «товар за товар».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spacing w:val="2"/>
        </w:rPr>
        <w:t>Залог — имущество или другие ценности, находящиеся в собственности залогодателя и служащие частичным или полным обеспечением, гарантирующим погашение займа.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spacing w:val="2"/>
        </w:rPr>
        <w:t>Прибыль — положительная разница между доходами и расходами.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pacing w:val="2"/>
        </w:rPr>
      </w:pPr>
      <w:r w:rsidRPr="00434184">
        <w:rPr>
          <w:spacing w:val="2"/>
        </w:rPr>
        <w:t>Ознакомление с профессиями — тоже неотъемлемая часть экономического воспитания дошкольников. Дети учатся воспринимать и ценить мир рукотворных вещей как результат человеческого труда; осваивают взаимосвязь понятий «труд — продукт — деньги». В детях воспитывается уважение к людям, умеющим трудиться и честно зарабатывать деньги. Сейчас мы проверим, владеете ли вы знаниями о профессиях людей, умеете ли зарабатывать деньги. И каждый правильный ответ принесет в бюджет вашей команды одну монету.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b/>
          <w:bCs/>
          <w:spacing w:val="2"/>
        </w:rPr>
        <w:t>Задание 2.</w:t>
      </w:r>
      <w:r w:rsidRPr="00434184">
        <w:rPr>
          <w:spacing w:val="2"/>
        </w:rPr>
        <w:t> Предлагается отгадать загадки о профессиях: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spacing w:val="2"/>
        </w:rPr>
        <w:t>Правила движения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spacing w:val="2"/>
        </w:rPr>
        <w:t>Знает, без сомнения.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spacing w:val="2"/>
        </w:rPr>
        <w:t>Вмиг заводит он мотор,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spacing w:val="2"/>
        </w:rPr>
        <w:t>На машине мчит ... (шофер).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spacing w:val="2"/>
        </w:rPr>
        <w:t>Кирпичи кладет он в ряд,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spacing w:val="2"/>
        </w:rPr>
        <w:lastRenderedPageBreak/>
        <w:t>Строит садик для ребят.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spacing w:val="2"/>
        </w:rPr>
        <w:t>Не шахтер и не водитель,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spacing w:val="2"/>
        </w:rPr>
        <w:t>Дом нам выстроит ... (строитель).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spacing w:val="2"/>
        </w:rPr>
        <w:t>С ним, наверно, вы знакомы,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spacing w:val="2"/>
        </w:rPr>
        <w:t>Знает он про все законы.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spacing w:val="2"/>
        </w:rPr>
        <w:t>Не судья, не журналист —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spacing w:val="2"/>
        </w:rPr>
        <w:t>Всем совет дает ... (юрист).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spacing w:val="2"/>
        </w:rPr>
        <w:t>Он от всех родных вдали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spacing w:val="2"/>
        </w:rPr>
        <w:t>Водит в море корабли,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spacing w:val="2"/>
        </w:rPr>
        <w:t>Повидал немало стран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spacing w:val="2"/>
        </w:rPr>
        <w:t>Наш отважный ... (капитан).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spacing w:val="2"/>
        </w:rPr>
        <w:t>Кто пропишет витамины?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spacing w:val="2"/>
        </w:rPr>
        <w:t>Кто излечит от ангины?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spacing w:val="2"/>
        </w:rPr>
        <w:t>На прививках ты не плачь —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spacing w:val="2"/>
        </w:rPr>
        <w:t>Как лечиться, знает ... (врач).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spacing w:val="2"/>
        </w:rPr>
        <w:t>На витрине все продукты: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spacing w:val="2"/>
        </w:rPr>
        <w:t>Овощи, орехи, фрукты,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spacing w:val="2"/>
        </w:rPr>
        <w:t>Помидор и огурец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spacing w:val="2"/>
        </w:rPr>
        <w:t>Предлагает ... (продавец).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spacing w:val="2"/>
        </w:rPr>
        <w:t>Темной ночью, ясным днем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spacing w:val="2"/>
        </w:rPr>
        <w:t>Он сражается с огнем.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spacing w:val="2"/>
        </w:rPr>
        <w:t>В каске, будто воин славный,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spacing w:val="2"/>
        </w:rPr>
        <w:t>На пожар спешит ... (пожарный).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spacing w:val="2"/>
        </w:rPr>
        <w:t>Наяву, а не во сне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spacing w:val="2"/>
        </w:rPr>
        <w:t>Он летает в вышине,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spacing w:val="2"/>
        </w:rPr>
        <w:t>Водит в небе самолет,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spacing w:val="2"/>
        </w:rPr>
        <w:t>Кто же он, скажи?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spacing w:val="2"/>
        </w:rPr>
        <w:t>(Пилот.)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spacing w:val="2"/>
        </w:rPr>
        <w:t>Гвозди, топоры, пила,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spacing w:val="2"/>
        </w:rPr>
        <w:t>Стружек целая гора.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spacing w:val="2"/>
        </w:rPr>
        <w:t>Это трудится работник —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spacing w:val="2"/>
        </w:rPr>
        <w:t>Делает нам стулья ... (плотник).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spacing w:val="2"/>
        </w:rPr>
        <w:t>Стук летит из-под колес,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spacing w:val="2"/>
        </w:rPr>
        <w:t>Мчится вдаль электровоз.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spacing w:val="2"/>
        </w:rPr>
        <w:t>Поезд водит не таксист,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spacing w:val="2"/>
        </w:rPr>
        <w:t>Не пилот, а ... (машинист).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spacing w:val="2"/>
        </w:rPr>
        <w:t>Научит вежливости нас,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spacing w:val="2"/>
        </w:rPr>
        <w:t>Почитает вслух рассказ —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spacing w:val="2"/>
        </w:rPr>
        <w:t>Не учитель, не писатель.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spacing w:val="2"/>
        </w:rPr>
        <w:t>Это няня, … (воспитатель).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spacing w:val="2"/>
        </w:rPr>
        <w:t>Громко прозвенел звонок,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spacing w:val="2"/>
        </w:rPr>
        <w:t>В классе начался урок.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spacing w:val="2"/>
        </w:rPr>
        <w:t>Знает школьник и родитель —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spacing w:val="2"/>
        </w:rPr>
        <w:t>Проведет урок ... (учитель).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pacing w:val="2"/>
        </w:rPr>
      </w:pPr>
      <w:r w:rsidRPr="00434184">
        <w:rPr>
          <w:spacing w:val="2"/>
        </w:rPr>
        <w:lastRenderedPageBreak/>
        <w:t>Последние два десятилетия характеризуются появлением большого количества новых профессий с труднопроизносимыми порой названиями и еще более сложным для восприятия содержанием.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b/>
          <w:bCs/>
          <w:spacing w:val="2"/>
        </w:rPr>
        <w:t>Задание 3.</w:t>
      </w:r>
      <w:r w:rsidRPr="00434184">
        <w:rPr>
          <w:spacing w:val="2"/>
        </w:rPr>
        <w:t> Необходимо придумать новую профессию, которая станет востребованный в ближайшем будущем, и описать функции, выполняемые человеком данной профессии на рабочем месте. Задание можно выполнить в форме объявления («На работу требуется...»).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pacing w:val="2"/>
        </w:rPr>
      </w:pPr>
      <w:r w:rsidRPr="00434184">
        <w:rPr>
          <w:spacing w:val="2"/>
        </w:rPr>
        <w:t xml:space="preserve">Значительное место в усвоении экономических понятий отводится сказке. Сказка — литературный жанр с огромными дидактическими возможностями. </w:t>
      </w:r>
      <w:proofErr w:type="gramStart"/>
      <w:r w:rsidRPr="00434184">
        <w:rPr>
          <w:spacing w:val="2"/>
        </w:rPr>
        <w:t>Они аккумулировали в себе вековой экономический опыт народа и используются для воспитания трудолюбия, бережливости, расчетливости, практичности и др. С помощью сказок мы можем рассмотреть сложные экономические понятия: деньги, труд, товар, цена, потребность, обмен (бартер), реклама, доходы, расходы и т.д.</w:t>
      </w:r>
      <w:proofErr w:type="gramEnd"/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b/>
          <w:bCs/>
          <w:spacing w:val="2"/>
        </w:rPr>
        <w:t>Задание 4.</w:t>
      </w:r>
      <w:r w:rsidRPr="00434184">
        <w:rPr>
          <w:spacing w:val="2"/>
        </w:rPr>
        <w:t> У каждой команды на столе перечень сказок, необходимо определить, какие экономические понятия можно рассмотреть, читая их с ребенком.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spacing w:val="2"/>
        </w:rPr>
        <w:t>А.С. Пушкин «Сказка о рыбаке и рыбке».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spacing w:val="2"/>
        </w:rPr>
        <w:t>К.И. Чуковский «Муха-Цокотуха», «Телефон».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spacing w:val="2"/>
        </w:rPr>
        <w:t>С.В. Михалков «Как старик корову продавал».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spacing w:val="2"/>
        </w:rPr>
        <w:t>Русская народная сказка «</w:t>
      </w:r>
      <w:proofErr w:type="spellStart"/>
      <w:r w:rsidRPr="00434184">
        <w:rPr>
          <w:spacing w:val="2"/>
        </w:rPr>
        <w:t>Хаврошечка</w:t>
      </w:r>
      <w:proofErr w:type="spellEnd"/>
      <w:r w:rsidRPr="00434184">
        <w:rPr>
          <w:spacing w:val="2"/>
        </w:rPr>
        <w:t>».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spacing w:val="2"/>
        </w:rPr>
        <w:t>Г.-Х. Андерсен «Огниво».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spacing w:val="2"/>
        </w:rPr>
        <w:t>А.Н. Толстой «Золотой ключик».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spacing w:val="2"/>
        </w:rPr>
        <w:t>Ш. Перро «Кот в сапогах».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spacing w:val="2"/>
        </w:rPr>
        <w:t>Русская народная сказка «</w:t>
      </w:r>
      <w:proofErr w:type="spellStart"/>
      <w:r w:rsidRPr="00434184">
        <w:rPr>
          <w:spacing w:val="2"/>
        </w:rPr>
        <w:t>Морозко</w:t>
      </w:r>
      <w:proofErr w:type="spellEnd"/>
      <w:r w:rsidRPr="00434184">
        <w:rPr>
          <w:spacing w:val="2"/>
        </w:rPr>
        <w:t>».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spacing w:val="2"/>
        </w:rPr>
        <w:t>К.Д. Ушинский «Петушок и бобовое зернышко».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pacing w:val="2"/>
        </w:rPr>
      </w:pPr>
      <w:r w:rsidRPr="00434184">
        <w:rPr>
          <w:spacing w:val="2"/>
        </w:rPr>
        <w:t>Помимо сказок при обучении дошкольников экономике можно использовать пословицы и поговорки. Многие из них в обобщенной форме содержат идеи экономической целесообразности и отношения к труду.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b/>
          <w:bCs/>
          <w:spacing w:val="2"/>
        </w:rPr>
        <w:t>Задание 5.</w:t>
      </w:r>
      <w:r w:rsidRPr="00434184">
        <w:rPr>
          <w:spacing w:val="2"/>
        </w:rPr>
        <w:t> Предлагается вспомнить как можно больше пословиц и поговорок экономического содержания, таких как «Копейка рубль бережет», «Скупой платит дважды», «Долг платежом красен» и т.д. Каждый ответ также оценивается в одну шоколадную монету.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pacing w:val="2"/>
        </w:rPr>
      </w:pPr>
      <w:r w:rsidRPr="00434184">
        <w:rPr>
          <w:spacing w:val="2"/>
        </w:rPr>
        <w:t>Большой интерес в современном мире вызывает реклама. Нужно учить детей правильно ее воспринимать, подвести к пониманию рекламы как социального явления определенного назначения, познакомить с профессиями, которые необходимы в создании рекламы, ее распространении. Решением этой проблемы может служить придумывание детьми собственной рекламы.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b/>
          <w:bCs/>
          <w:spacing w:val="2"/>
        </w:rPr>
        <w:t>Задание 6.</w:t>
      </w:r>
      <w:r>
        <w:rPr>
          <w:spacing w:val="2"/>
        </w:rPr>
        <w:t xml:space="preserve"> </w:t>
      </w:r>
      <w:r w:rsidRPr="00434184">
        <w:rPr>
          <w:spacing w:val="2"/>
        </w:rPr>
        <w:t xml:space="preserve">Предлагается побыть </w:t>
      </w:r>
      <w:proofErr w:type="spellStart"/>
      <w:r w:rsidRPr="00434184">
        <w:rPr>
          <w:spacing w:val="2"/>
        </w:rPr>
        <w:t>маркетологами</w:t>
      </w:r>
      <w:proofErr w:type="spellEnd"/>
      <w:r w:rsidRPr="00434184">
        <w:rPr>
          <w:spacing w:val="2"/>
        </w:rPr>
        <w:t xml:space="preserve">, pr-менеджерами, </w:t>
      </w:r>
      <w:proofErr w:type="spellStart"/>
      <w:r w:rsidRPr="00434184">
        <w:rPr>
          <w:spacing w:val="2"/>
        </w:rPr>
        <w:t>копирайтерами</w:t>
      </w:r>
      <w:proofErr w:type="spellEnd"/>
      <w:r w:rsidRPr="00434184">
        <w:rPr>
          <w:spacing w:val="2"/>
        </w:rPr>
        <w:t xml:space="preserve"> и сделать рекламу детскому саду, чтобы родители захотели отправить туда своего ребенка.</w:t>
      </w:r>
    </w:p>
    <w:p w:rsid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proofErr w:type="gramStart"/>
      <w:r w:rsidRPr="00434184">
        <w:rPr>
          <w:spacing w:val="2"/>
        </w:rPr>
        <w:t>С помощью таких несложных форм, как загадки, сказки, пословицы и поговорки, решение проблемных задач, беседы, можно научить ребенка сложным экономическим понятиям: труд, потребность, товар, цена, деньги, бережливость и т.п.</w:t>
      </w:r>
      <w:proofErr w:type="gramEnd"/>
      <w:r w:rsidRPr="00434184">
        <w:rPr>
          <w:spacing w:val="2"/>
        </w:rPr>
        <w:t xml:space="preserve"> Ребенку необходимо получить свой финансовый опыт, и первое время будет сложно. Основная задача родителей после выпуска ребенка из детского сада — научить его пользоваться «карманными деньгами», объяснить важность денег в семье и лично для человека. </w:t>
      </w:r>
    </w:p>
    <w:p w:rsidR="00434184" w:rsidRPr="00434184" w:rsidRDefault="00434184" w:rsidP="0043418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pacing w:val="2"/>
        </w:rPr>
      </w:pPr>
      <w:r w:rsidRPr="00434184">
        <w:rPr>
          <w:spacing w:val="2"/>
        </w:rPr>
        <w:t>Но самое главное — воспитывать ребенка на своем собственном примере и не забывать о ценности дошкольного возраста.</w:t>
      </w:r>
    </w:p>
    <w:p w:rsidR="000468FE" w:rsidRDefault="00434184" w:rsidP="0043418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Источник: </w:t>
      </w:r>
      <w:hyperlink r:id="rId4" w:history="1">
        <w:r w:rsidRPr="00602B1B">
          <w:rPr>
            <w:rStyle w:val="a3"/>
            <w:rFonts w:ascii="Times New Roman" w:hAnsi="Times New Roman" w:cs="Times New Roman"/>
            <w:i/>
            <w:sz w:val="24"/>
            <w:szCs w:val="24"/>
          </w:rPr>
          <w:t>https://tc-sfera.ru/stati-zhurnalov/seminar-praktikum-dlya-roditeley-ekonomicheskoe-vospitanie-detey-doshkolnogo-vozrasta/</w:t>
        </w:r>
      </w:hyperlink>
    </w:p>
    <w:p w:rsidR="00434184" w:rsidRPr="00434184" w:rsidRDefault="00434184" w:rsidP="0043418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434184" w:rsidRPr="00434184" w:rsidSect="00834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985107"/>
    <w:rsid w:val="000468FE"/>
    <w:rsid w:val="000A662D"/>
    <w:rsid w:val="002C5553"/>
    <w:rsid w:val="00415E3B"/>
    <w:rsid w:val="00434184"/>
    <w:rsid w:val="00474CB6"/>
    <w:rsid w:val="00554648"/>
    <w:rsid w:val="006C17E1"/>
    <w:rsid w:val="0083445B"/>
    <w:rsid w:val="008830A5"/>
    <w:rsid w:val="00985107"/>
    <w:rsid w:val="009C3AFB"/>
    <w:rsid w:val="00A11496"/>
    <w:rsid w:val="00C32407"/>
    <w:rsid w:val="00D6014E"/>
    <w:rsid w:val="00E40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107"/>
    <w:rPr>
      <w:color w:val="0000FF"/>
      <w:u w:val="single"/>
    </w:rPr>
  </w:style>
  <w:style w:type="character" w:styleId="a4">
    <w:name w:val="Strong"/>
    <w:basedOn w:val="a0"/>
    <w:uiPriority w:val="22"/>
    <w:qFormat/>
    <w:rsid w:val="00E4097E"/>
    <w:rPr>
      <w:b/>
      <w:bCs/>
    </w:rPr>
  </w:style>
  <w:style w:type="character" w:customStyle="1" w:styleId="link-wrapper-container">
    <w:name w:val="link-wrapper-container"/>
    <w:basedOn w:val="a0"/>
    <w:rsid w:val="00E4097E"/>
  </w:style>
  <w:style w:type="paragraph" w:styleId="a5">
    <w:name w:val="Balloon Text"/>
    <w:basedOn w:val="a"/>
    <w:link w:val="a6"/>
    <w:uiPriority w:val="99"/>
    <w:semiHidden/>
    <w:unhideWhenUsed/>
    <w:rsid w:val="00E40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097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434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0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c-sfera.ru/stati-zhurnalov/seminar-praktikum-dlya-roditeley-ekonomicheskoe-vospitanie-detey-doshkolnogo-vozras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1485</Words>
  <Characters>8468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 №1</dc:creator>
  <cp:lastModifiedBy>Сад №1</cp:lastModifiedBy>
  <cp:revision>3</cp:revision>
  <dcterms:created xsi:type="dcterms:W3CDTF">2025-04-24T15:08:00Z</dcterms:created>
  <dcterms:modified xsi:type="dcterms:W3CDTF">2025-04-24T15:20:00Z</dcterms:modified>
</cp:coreProperties>
</file>