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D4" w:rsidRDefault="007613D4" w:rsidP="007613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bCs/>
        </w:rPr>
      </w:pPr>
      <w:r w:rsidRPr="007613D4">
        <w:rPr>
          <w:rFonts w:ascii="Bookman Old Style" w:hAnsi="Bookman Old Style" w:cs="Arial"/>
          <w:b/>
          <w:bCs/>
        </w:rPr>
        <w:t>Тематическая подборка «Синичкин день»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</w:rPr>
      </w:pPr>
      <w:r>
        <w:rPr>
          <w:noProof/>
        </w:rPr>
        <w:drawing>
          <wp:inline distT="0" distB="0" distL="0" distR="0">
            <wp:extent cx="2126285" cy="1800000"/>
            <wp:effectExtent l="19050" t="0" r="7315" b="0"/>
            <wp:docPr id="14" name="Рисунок 1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469" r="7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28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3D4" w:rsidRPr="007613D4" w:rsidRDefault="007613D4" w:rsidP="002B54B2">
      <w:pPr>
        <w:pStyle w:val="a3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12 ноября в России отмечается экологический праздник – Синичкин день. С давних пор на Руси 12 ноября отмечался Синичкин день, это день встречи зимующих птиц. Люди готовили кормушки, читали стихи про птиц, загадывали загадки, играли и просто любовались зимними птахами.</w:t>
      </w:r>
    </w:p>
    <w:p w:rsidR="007613D4" w:rsidRPr="007613D4" w:rsidRDefault="007613D4" w:rsidP="002B54B2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Синички – одни из самых узнаваемых птичек у малышей. Дети знают, что от других синички отличаются жёлтой грудкой и сине-белой головкой. Они зимуют рядом с людьми, а весной улетают в леса. Но эти птички ещё и очень полезные. Они оберегают деревья от множества вредных насекомых.</w:t>
      </w:r>
    </w:p>
    <w:p w:rsidR="007613D4" w:rsidRPr="007613D4" w:rsidRDefault="007613D4" w:rsidP="002B54B2">
      <w:pPr>
        <w:shd w:val="clear" w:color="auto" w:fill="FFFFFF"/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В старину люди замечали: если птицы целыми стайками появлялись у дома, значит, вот-вот грянут морозы. В сильные холода синичкам нужно больше еды, поэтому их обязательно нужно подкармливать семечками, зёрнышками или кусочками сала.</w:t>
      </w:r>
    </w:p>
    <w:p w:rsidR="007613D4" w:rsidRDefault="007613D4" w:rsidP="007613D4">
      <w:pPr>
        <w:shd w:val="clear" w:color="auto" w:fill="FFFFFF"/>
        <w:spacing w:before="403" w:after="0" w:line="240" w:lineRule="auto"/>
        <w:textAlignment w:val="baseline"/>
        <w:outlineLvl w:val="1"/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sectPr w:rsidR="007613D4" w:rsidSect="002B54B2">
          <w:pgSz w:w="11906" w:h="16838"/>
          <w:pgMar w:top="1134" w:right="707" w:bottom="851" w:left="851" w:header="708" w:footer="708" w:gutter="0"/>
          <w:cols w:space="708"/>
          <w:docGrid w:linePitch="360"/>
        </w:sectPr>
      </w:pPr>
    </w:p>
    <w:p w:rsidR="007613D4" w:rsidRPr="007613D4" w:rsidRDefault="007613D4" w:rsidP="007613D4">
      <w:pPr>
        <w:shd w:val="clear" w:color="auto" w:fill="FFFFFF"/>
        <w:spacing w:before="403" w:after="0" w:line="240" w:lineRule="auto"/>
        <w:textAlignment w:val="baseline"/>
        <w:outlineLvl w:val="1"/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lastRenderedPageBreak/>
        <w:t>Скачет весело синица и мороза не боится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Короткие стихи про синицу для детей 4-5 лет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***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Прилетела в сад синица,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Значит, осень к нам стучится,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Лето долго не продлится.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И лесная даже птица</w:t>
      </w:r>
      <w:proofErr w:type="gram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Т</w:t>
      </w:r>
      <w:proofErr w:type="gram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оже холода боится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И к жилью зимой стремится.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***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Ты с модницей этой, конечно, знаком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Вертушке на месте никак не сидится</w:t>
      </w:r>
      <w:proofErr w:type="gram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В</w:t>
      </w:r>
      <w:proofErr w:type="gram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сё хвастает синим своим сюртуком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И шапочкой синей гордится синица.</w:t>
      </w:r>
    </w:p>
    <w:p w:rsidR="007613D4" w:rsidRPr="007613D4" w:rsidRDefault="007613D4" w:rsidP="007613D4">
      <w:pPr>
        <w:shd w:val="clear" w:color="auto" w:fill="FFFFFF"/>
        <w:spacing w:before="403" w:after="0" w:line="240" w:lineRule="auto"/>
        <w:textAlignment w:val="baseline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b/>
          <w:bCs/>
          <w:sz w:val="24"/>
          <w:szCs w:val="24"/>
          <w:lang w:eastAsia="ru-RU"/>
        </w:rPr>
        <w:t>Синицы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Очень трудно</w:t>
      </w:r>
      <w:proofErr w:type="gram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П</w:t>
      </w:r>
      <w:proofErr w:type="gram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рокормиться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Юрким маленьким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Синицам.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Им зимой суровою</w:t>
      </w:r>
      <w:proofErr w:type="gram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lastRenderedPageBreak/>
        <w:t>С</w:t>
      </w:r>
      <w:proofErr w:type="gram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делали «столовую».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В. Красин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***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Скачет весело синица</w:t>
      </w:r>
      <w:proofErr w:type="gram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И</w:t>
      </w:r>
      <w:proofErr w:type="gram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мороза не боится: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Нипочём ей холода,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Коль в кормушке есть еда!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</w:r>
      <w:proofErr w:type="spell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Агошкова</w:t>
      </w:r>
      <w:proofErr w:type="spell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Н.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***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Весёлая синица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Морозов не боится.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Даже в минус двадцать пять</w:t>
      </w:r>
      <w:proofErr w:type="gram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Л</w:t>
      </w:r>
      <w:proofErr w:type="gram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юбит песни распевать!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М. Бирюкова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***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Эта птица с силой воли,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В день раз сто бывает в поле.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Птичке некогда лениться,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Носит корм птенцам синица.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В. Сибирцев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***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О чём поёт синица</w:t>
      </w:r>
      <w:proofErr w:type="gram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И</w:t>
      </w:r>
      <w:proofErr w:type="gram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что синице снится?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О том, что кто-то за окном</w:t>
      </w:r>
      <w:proofErr w:type="gram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З</w:t>
      </w:r>
      <w:proofErr w:type="gram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овёт за семечками в дом.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 xml:space="preserve">Н. </w:t>
      </w:r>
      <w:proofErr w:type="spell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Капустюк</w:t>
      </w:r>
      <w:proofErr w:type="spellEnd"/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***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Скачет шустрая синица,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Ей на месте не сидится.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lastRenderedPageBreak/>
        <w:t>Прыг-скок, прыг-скок,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Завертелась как волчок.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 xml:space="preserve">Агния </w:t>
      </w:r>
      <w:proofErr w:type="spell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Барто</w:t>
      </w:r>
      <w:proofErr w:type="spellEnd"/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***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Пусть снег вокруг искрится</w:t>
      </w:r>
      <w:proofErr w:type="gram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И</w:t>
      </w:r>
      <w:proofErr w:type="gram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зимний ветер злится –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Поёт не уставая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Синица расписная.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***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Южный берег ей не снится: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В снеговом краю берёз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Бойко тенькает синица —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Не берет её мороз.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 xml:space="preserve">Ей поется и </w:t>
      </w:r>
      <w:proofErr w:type="spell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летится</w:t>
      </w:r>
      <w:proofErr w:type="spellEnd"/>
      <w:proofErr w:type="gram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П</w:t>
      </w:r>
      <w:proofErr w:type="gram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о морозу на заре…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Есть чему у этой птицы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Поучиться детворе!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</w:r>
      <w:proofErr w:type="spell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Курлат</w:t>
      </w:r>
      <w:proofErr w:type="spell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И.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***</w:t>
      </w:r>
    </w:p>
    <w:p w:rsidR="007613D4" w:rsidRPr="007613D4" w:rsidRDefault="007613D4" w:rsidP="007613D4">
      <w:pPr>
        <w:shd w:val="clear" w:color="auto" w:fill="FFFFFF"/>
        <w:spacing w:after="0" w:line="240" w:lineRule="auto"/>
        <w:textAlignment w:val="baseline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Ты зачем стучишь, синица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Клювом о стекло?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Знаю я — кормушки нету,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Но ещё тепло</w:t>
      </w:r>
      <w:proofErr w:type="gramStart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В</w:t>
      </w:r>
      <w:proofErr w:type="gramEnd"/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t>от когда зима настанет,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Будут холода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Я сюда её поставлю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Прилетай тогда.</w:t>
      </w:r>
      <w:r w:rsidRPr="007613D4">
        <w:rPr>
          <w:rFonts w:ascii="Bookman Old Style" w:eastAsia="Times New Roman" w:hAnsi="Bookman Old Style" w:cs="Arial"/>
          <w:sz w:val="24"/>
          <w:szCs w:val="24"/>
          <w:lang w:eastAsia="ru-RU"/>
        </w:rPr>
        <w:br/>
        <w:t>Скворцов Т.</w:t>
      </w:r>
    </w:p>
    <w:p w:rsidR="007613D4" w:rsidRPr="007613D4" w:rsidRDefault="007613D4" w:rsidP="007613D4">
      <w:pPr>
        <w:spacing w:after="0"/>
        <w:rPr>
          <w:rFonts w:ascii="Bookman Old Style" w:hAnsi="Bookman Old Style"/>
          <w:sz w:val="24"/>
          <w:szCs w:val="24"/>
        </w:rPr>
      </w:pPr>
      <w:r w:rsidRPr="007613D4">
        <w:rPr>
          <w:rFonts w:ascii="Bookman Old Style" w:hAnsi="Bookman Old Style"/>
          <w:sz w:val="24"/>
          <w:szCs w:val="24"/>
        </w:rPr>
        <w:t>«Покорми синицу зимой – вспомнит тебя весной», – говорят на Руси.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b/>
          <w:bCs/>
        </w:rPr>
        <w:t>Стихи про синичку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b/>
          <w:bCs/>
        </w:rPr>
        <w:t>Синицы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Очень трудно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Прокормиться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Юрким маленьким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Синицам.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Им зимой суровою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Сделали «столовую».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i/>
          <w:iCs/>
        </w:rPr>
        <w:t>В. Красин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b/>
          <w:bCs/>
        </w:rPr>
        <w:t>Синички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Милые синички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Ростом невелички,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 xml:space="preserve">Так что жить – не </w:t>
      </w:r>
      <w:proofErr w:type="gramStart"/>
      <w:r w:rsidRPr="007613D4">
        <w:rPr>
          <w:rFonts w:ascii="Bookman Old Style" w:hAnsi="Bookman Old Style" w:cs="Arial"/>
        </w:rPr>
        <w:t>тужить</w:t>
      </w:r>
      <w:proofErr w:type="gramEnd"/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Могут в рукавичке.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Только осень настанет –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«</w:t>
      </w:r>
      <w:proofErr w:type="spellStart"/>
      <w:r w:rsidRPr="007613D4">
        <w:rPr>
          <w:rFonts w:ascii="Bookman Old Style" w:hAnsi="Bookman Old Style" w:cs="Arial"/>
        </w:rPr>
        <w:t>Цвинь-цвинь</w:t>
      </w:r>
      <w:proofErr w:type="spellEnd"/>
      <w:r w:rsidRPr="007613D4">
        <w:rPr>
          <w:rFonts w:ascii="Bookman Old Style" w:hAnsi="Bookman Old Style" w:cs="Arial"/>
        </w:rPr>
        <w:t>, улетаем!»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Провожать соберемся –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«</w:t>
      </w:r>
      <w:proofErr w:type="spellStart"/>
      <w:r w:rsidRPr="007613D4">
        <w:rPr>
          <w:rFonts w:ascii="Bookman Old Style" w:hAnsi="Bookman Old Style" w:cs="Arial"/>
        </w:rPr>
        <w:t>Цвинь-цвинь</w:t>
      </w:r>
      <w:proofErr w:type="spellEnd"/>
      <w:r w:rsidRPr="007613D4">
        <w:rPr>
          <w:rFonts w:ascii="Bookman Old Style" w:hAnsi="Bookman Old Style" w:cs="Arial"/>
        </w:rPr>
        <w:t>, остаемся!»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Только солнышко вышло –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«</w:t>
      </w:r>
      <w:proofErr w:type="spellStart"/>
      <w:r w:rsidRPr="007613D4">
        <w:rPr>
          <w:rFonts w:ascii="Bookman Old Style" w:hAnsi="Bookman Old Style" w:cs="Arial"/>
        </w:rPr>
        <w:t>Цвинь-цвинь</w:t>
      </w:r>
      <w:proofErr w:type="spellEnd"/>
      <w:r w:rsidRPr="007613D4">
        <w:rPr>
          <w:rFonts w:ascii="Bookman Old Style" w:hAnsi="Bookman Old Style" w:cs="Arial"/>
        </w:rPr>
        <w:t>» –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Всюду слышно.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i/>
          <w:iCs/>
        </w:rPr>
        <w:lastRenderedPageBreak/>
        <w:t>А. Прокофьев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proofErr w:type="spellStart"/>
      <w:r w:rsidRPr="007613D4">
        <w:rPr>
          <w:rFonts w:ascii="Bookman Old Style" w:hAnsi="Bookman Old Style" w:cs="Arial"/>
          <w:b/>
          <w:bCs/>
        </w:rPr>
        <w:t>Цвинь-цвинь</w:t>
      </w:r>
      <w:proofErr w:type="spellEnd"/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Над сугробом – синь-синь,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Под сугробом – тень.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 xml:space="preserve">А синички – </w:t>
      </w:r>
      <w:proofErr w:type="spellStart"/>
      <w:r w:rsidRPr="007613D4">
        <w:rPr>
          <w:rFonts w:ascii="Bookman Old Style" w:hAnsi="Bookman Old Style" w:cs="Arial"/>
        </w:rPr>
        <w:t>цвинь-цвинь</w:t>
      </w:r>
      <w:proofErr w:type="spellEnd"/>
      <w:r w:rsidRPr="007613D4">
        <w:rPr>
          <w:rFonts w:ascii="Bookman Old Style" w:hAnsi="Bookman Old Style" w:cs="Arial"/>
        </w:rPr>
        <w:t>!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proofErr w:type="gramStart"/>
      <w:r w:rsidRPr="007613D4">
        <w:rPr>
          <w:rFonts w:ascii="Bookman Old Style" w:hAnsi="Bookman Old Style" w:cs="Arial"/>
        </w:rPr>
        <w:t>Стар</w:t>
      </w:r>
      <w:proofErr w:type="gramEnd"/>
      <w:r w:rsidRPr="007613D4">
        <w:rPr>
          <w:rFonts w:ascii="Bookman Old Style" w:hAnsi="Bookman Old Style" w:cs="Arial"/>
        </w:rPr>
        <w:t xml:space="preserve"> кафтанчик скинь-скинь –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Новенький надень!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i/>
          <w:iCs/>
        </w:rPr>
        <w:t>Е. Благинина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b/>
          <w:bCs/>
        </w:rPr>
        <w:t>Стайка синичек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Стайка синичек,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Маленьких птичек,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Семечки клевала,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По лесу летала!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Выпили синички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Дождевой водички,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Досыта поели,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Песенки попели!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i/>
          <w:iCs/>
        </w:rPr>
        <w:t>М. Львовский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b/>
          <w:bCs/>
        </w:rPr>
        <w:t>Синица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Прилетела к нам синичка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И стучит в окошко: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Дайте, дайте поскорей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Крошек, хоть немножко!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На дворе метет пурга,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Замело округу,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И не ела я с утра,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Помогите другу.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Отработаю потом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Я в саду на грядке.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Дайте, дайте что-нибудь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Поскорей, ребятки!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i/>
          <w:iCs/>
        </w:rPr>
        <w:t xml:space="preserve">В. </w:t>
      </w:r>
      <w:proofErr w:type="spellStart"/>
      <w:r w:rsidRPr="007613D4">
        <w:rPr>
          <w:rFonts w:ascii="Bookman Old Style" w:hAnsi="Bookman Old Style" w:cs="Arial"/>
          <w:i/>
          <w:iCs/>
        </w:rPr>
        <w:t>Щербинин</w:t>
      </w:r>
      <w:proofErr w:type="spellEnd"/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b/>
          <w:bCs/>
        </w:rPr>
        <w:t>Шустрая синичка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Растопырив пёрышки,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Шустрая синичка,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Кружит словно бабочка,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Над кормушкой быстро.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Грудка в жёлтых пёрышках,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Будто зайчик солнечный,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Ярким пятном светлым,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Прыгает по веткам!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i/>
          <w:iCs/>
        </w:rPr>
        <w:t>В. Леонов.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  <w:b/>
          <w:bCs/>
        </w:rPr>
        <w:t>Синичка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На берёзе возле дома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Кто-то тенькает знакомо.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У кормушки шум, веселье –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Там справляют новоселье.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Шустро зёрнышки клюёт,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Спать с утра нам не даёт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r w:rsidRPr="007613D4">
        <w:rPr>
          <w:rFonts w:ascii="Bookman Old Style" w:hAnsi="Bookman Old Style" w:cs="Arial"/>
        </w:rPr>
        <w:t>Голосистая певичка –</w:t>
      </w:r>
    </w:p>
    <w:p w:rsidR="007613D4" w:rsidRP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  <w:proofErr w:type="spellStart"/>
      <w:r w:rsidRPr="007613D4">
        <w:rPr>
          <w:rFonts w:ascii="Bookman Old Style" w:hAnsi="Bookman Old Style" w:cs="Arial"/>
        </w:rPr>
        <w:t>Желтопузая</w:t>
      </w:r>
      <w:proofErr w:type="spellEnd"/>
      <w:r w:rsidRPr="007613D4">
        <w:rPr>
          <w:rFonts w:ascii="Bookman Old Style" w:hAnsi="Bookman Old Style" w:cs="Arial"/>
        </w:rPr>
        <w:t xml:space="preserve"> синичка.</w:t>
      </w:r>
    </w:p>
    <w:p w:rsidR="007613D4" w:rsidRDefault="007613D4" w:rsidP="007613D4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  <w:sectPr w:rsidR="007613D4" w:rsidSect="002B54B2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7613D4">
        <w:rPr>
          <w:rFonts w:ascii="Bookman Old Style" w:hAnsi="Bookman Old Style" w:cs="Arial"/>
          <w:i/>
          <w:iCs/>
        </w:rPr>
        <w:t>Т. Лаврова</w:t>
      </w:r>
    </w:p>
    <w:p w:rsidR="007613D4" w:rsidRPr="007613D4" w:rsidRDefault="007613D4" w:rsidP="002B54B2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 w:cs="Arial"/>
        </w:rPr>
      </w:pPr>
    </w:p>
    <w:sectPr w:rsidR="007613D4" w:rsidRPr="007613D4" w:rsidSect="007613D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13D4"/>
    <w:rsid w:val="002B54B2"/>
    <w:rsid w:val="007613D4"/>
    <w:rsid w:val="0083445B"/>
    <w:rsid w:val="00916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paragraph" w:styleId="2">
    <w:name w:val="heading 2"/>
    <w:basedOn w:val="a"/>
    <w:link w:val="20"/>
    <w:uiPriority w:val="9"/>
    <w:qFormat/>
    <w:rsid w:val="00761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61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1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613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61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7613D4"/>
    <w:rPr>
      <w:color w:val="0000FF"/>
      <w:u w:val="single"/>
    </w:rPr>
  </w:style>
  <w:style w:type="character" w:customStyle="1" w:styleId="q8af648dc">
    <w:name w:val="q8af648dc"/>
    <w:basedOn w:val="a0"/>
    <w:rsid w:val="007613D4"/>
  </w:style>
  <w:style w:type="character" w:customStyle="1" w:styleId="b57c9b9bc">
    <w:name w:val="b57c9b9bc"/>
    <w:basedOn w:val="a0"/>
    <w:rsid w:val="007613D4"/>
  </w:style>
  <w:style w:type="character" w:customStyle="1" w:styleId="v5026e4ff">
    <w:name w:val="v5026e4ff"/>
    <w:basedOn w:val="a0"/>
    <w:rsid w:val="007613D4"/>
  </w:style>
  <w:style w:type="character" w:customStyle="1" w:styleId="j57eca3c1">
    <w:name w:val="j57eca3c1"/>
    <w:basedOn w:val="a0"/>
    <w:rsid w:val="007613D4"/>
  </w:style>
  <w:style w:type="paragraph" w:styleId="a5">
    <w:name w:val="Balloon Text"/>
    <w:basedOn w:val="a"/>
    <w:link w:val="a6"/>
    <w:uiPriority w:val="99"/>
    <w:semiHidden/>
    <w:unhideWhenUsed/>
    <w:rsid w:val="0076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3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6366">
          <w:marLeft w:val="0"/>
          <w:marRight w:val="394"/>
          <w:marTop w:val="288"/>
          <w:marBottom w:val="461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4" w:space="20" w:color="E6E6E6"/>
          </w:divBdr>
          <w:divsChild>
            <w:div w:id="8926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24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67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09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3308794">
                                          <w:marLeft w:val="0"/>
                                          <w:marRight w:val="0"/>
                                          <w:marTop w:val="92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94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50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03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8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0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985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999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56752">
                                                                  <w:marLeft w:val="0"/>
                                                                  <w:marRight w:val="84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5425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6861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42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3045924">
                  <w:blockQuote w:val="1"/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6922">
                  <w:blockQuote w:val="1"/>
                  <w:marLeft w:val="0"/>
                  <w:marRight w:val="0"/>
                  <w:marTop w:val="461"/>
                  <w:marBottom w:val="4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5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2</cp:revision>
  <dcterms:created xsi:type="dcterms:W3CDTF">2024-11-07T12:22:00Z</dcterms:created>
  <dcterms:modified xsi:type="dcterms:W3CDTF">2024-11-07T12:34:00Z</dcterms:modified>
</cp:coreProperties>
</file>