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52" w:rsidRPr="00AD18CB" w:rsidRDefault="00C85975" w:rsidP="00AD18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8CB">
        <w:rPr>
          <w:rFonts w:ascii="Times New Roman" w:hAnsi="Times New Roman" w:cs="Times New Roman"/>
          <w:b/>
          <w:sz w:val="28"/>
          <w:szCs w:val="28"/>
          <w:u w:val="single"/>
        </w:rPr>
        <w:t>Как смотреть мультики?</w:t>
      </w:r>
    </w:p>
    <w:p w:rsidR="00C85975" w:rsidRPr="00AD18CB" w:rsidRDefault="00C85975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>«Мультики, мультики!»  -  эти  слова  действуют на детей  магически, загоняют  самых расшалившихся  и усаживают перед  экраном  телевизора.  Да и взрослые  не прочь посмотреть  эти веселые, передачи, чтобы  на несколько минут  вернуться  в прекрасный мир  детства.  Но каким  парадоксальным  это  ни  покажется,  мультипликационные  фильмы  нужно уметь  смотреть  и этому мы, взрослые должны  учить наших детей. А как  часто родители  не видят  в телевидении  нашего союзника  в воспитании детей!  Нередко дети  смотрят мультфильмы  как зрелище:  не понимают  содержания, не могут  восстановить сюжет.</w:t>
      </w:r>
    </w:p>
    <w:p w:rsidR="00702F0F" w:rsidRPr="00AD18CB" w:rsidRDefault="00C85975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>Для неопытного  зрителя увидеть  смысл происходящего  бывает нелегко, поэтому нужен  развернутый комментарий  взрослого.  Любая  телепередача  должна не только привлекать внимание, развлекать, занимать  от пустой беготни, но и тормозить</w:t>
      </w:r>
      <w:r w:rsidR="00702F0F" w:rsidRPr="00AD18CB">
        <w:rPr>
          <w:rFonts w:ascii="Times New Roman" w:hAnsi="Times New Roman" w:cs="Times New Roman"/>
          <w:sz w:val="28"/>
          <w:szCs w:val="28"/>
        </w:rPr>
        <w:t xml:space="preserve">, побуждать к формированию  собственной позиции, отношения к происходящему. При этом  мало с ребенком  </w:t>
      </w:r>
      <w:proofErr w:type="gramStart"/>
      <w:r w:rsidR="00702F0F" w:rsidRPr="00AD18CB">
        <w:rPr>
          <w:rFonts w:ascii="Times New Roman" w:hAnsi="Times New Roman" w:cs="Times New Roman"/>
          <w:sz w:val="28"/>
          <w:szCs w:val="28"/>
        </w:rPr>
        <w:t>смотреть</w:t>
      </w:r>
      <w:proofErr w:type="gramEnd"/>
      <w:r w:rsidR="00702F0F" w:rsidRPr="00AD18CB">
        <w:rPr>
          <w:rFonts w:ascii="Times New Roman" w:hAnsi="Times New Roman" w:cs="Times New Roman"/>
          <w:sz w:val="28"/>
          <w:szCs w:val="28"/>
        </w:rPr>
        <w:t xml:space="preserve"> фильм, нужно еще и активно с ним общаться. Уже  в ходе воспитания  мультфильма нужно, чтобы ребенок  слышал вопросы: «Кто это?», «Что он делает?», «Почему   он так поступает?», «Хороший или плохой  этот поступок?», «А что тебе нравится </w:t>
      </w:r>
      <w:proofErr w:type="gramStart"/>
      <w:r w:rsidR="00702F0F" w:rsidRPr="00AD18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2F0F" w:rsidRPr="00AD18CB">
        <w:rPr>
          <w:rFonts w:ascii="Times New Roman" w:hAnsi="Times New Roman" w:cs="Times New Roman"/>
          <w:sz w:val="28"/>
          <w:szCs w:val="28"/>
        </w:rPr>
        <w:t>не нравится)  в этом герое?». При подходящем случае обратить внимание  малыша: «Посмотри, какие красивые волосы  у девочки!», «Какой прекрасный уголок леса!»  или сделать вывод: «Вот   это правильно, нечего  реветь,  вредничать, капризничать  и т.д.».  Только</w:t>
      </w:r>
      <w:proofErr w:type="gramStart"/>
      <w:r w:rsidR="00702F0F" w:rsidRPr="00AD18CB"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 w:rsidR="00702F0F" w:rsidRPr="00AD18CB">
        <w:rPr>
          <w:rFonts w:ascii="Times New Roman" w:hAnsi="Times New Roman" w:cs="Times New Roman"/>
          <w:sz w:val="28"/>
          <w:szCs w:val="28"/>
        </w:rPr>
        <w:t>ри активном восприятии   и общении  со взрослым  у ребенка  сооружается  мостик  от увиденного на экране   к жизни.  При этом замечено, что  наилучшей  формой  воздействия  будет разговор «на ушко», который   быстро   и навсегда  входит  в сознание  ребенка, накрепко  запоминается.</w:t>
      </w:r>
    </w:p>
    <w:p w:rsidR="00702F0F" w:rsidRPr="00AD18CB" w:rsidRDefault="00702F0F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 xml:space="preserve">После просмотра фильма желательно поговорить   о его содержании. Побудить к краткому пересказу  можно с помощью  маленькой хитрости: «Т ы смотрел  весь фильм, а мне </w:t>
      </w:r>
      <w:proofErr w:type="spellStart"/>
      <w:r w:rsidRPr="00AD18CB">
        <w:rPr>
          <w:rFonts w:ascii="Times New Roman" w:hAnsi="Times New Roman" w:cs="Times New Roman"/>
          <w:sz w:val="28"/>
          <w:szCs w:val="28"/>
        </w:rPr>
        <w:t>пишлось</w:t>
      </w:r>
      <w:proofErr w:type="spellEnd"/>
      <w:r w:rsidRPr="00AD18CB">
        <w:rPr>
          <w:rFonts w:ascii="Times New Roman" w:hAnsi="Times New Roman" w:cs="Times New Roman"/>
          <w:sz w:val="28"/>
          <w:szCs w:val="28"/>
        </w:rPr>
        <w:t xml:space="preserve"> ходить  на кухню, готовить ужин. Что же случилось  с героем?»</w:t>
      </w:r>
    </w:p>
    <w:p w:rsidR="00702F0F" w:rsidRPr="00AD18CB" w:rsidRDefault="00702F0F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 xml:space="preserve">Развитие речи  и мышления – очень сложный процесс, который тяжело  дается детям. Слова запоминают  без особого труда, но не всегда  правильно их применяют. Порой дети не могут рассказать  о </w:t>
      </w:r>
      <w:proofErr w:type="gramStart"/>
      <w:r w:rsidRPr="00AD18CB">
        <w:rPr>
          <w:rFonts w:ascii="Times New Roman" w:hAnsi="Times New Roman" w:cs="Times New Roman"/>
          <w:sz w:val="28"/>
          <w:szCs w:val="28"/>
        </w:rPr>
        <w:t>погоде</w:t>
      </w:r>
      <w:proofErr w:type="gramEnd"/>
      <w:r w:rsidRPr="00AD18CB">
        <w:rPr>
          <w:rFonts w:ascii="Times New Roman" w:hAnsi="Times New Roman" w:cs="Times New Roman"/>
          <w:sz w:val="28"/>
          <w:szCs w:val="28"/>
        </w:rPr>
        <w:t xml:space="preserve"> об увиденном</w:t>
      </w:r>
      <w:r w:rsidR="00AA6704" w:rsidRPr="00AD18CB">
        <w:rPr>
          <w:rFonts w:ascii="Times New Roman" w:hAnsi="Times New Roman" w:cs="Times New Roman"/>
          <w:sz w:val="28"/>
          <w:szCs w:val="28"/>
        </w:rPr>
        <w:t xml:space="preserve">:  какое  небо,  какие деревья.  При пересказе  они непроизвольно  опускают  важные детали, быстро отвлекаются, ждут  подсказки, не могут сразу начать пересказ, иногда затягивают  с ответом  на простой вопрос.  Родителям  в таких ситуациях  следует вооружиться  терпением.  Они должны  хорошо </w:t>
      </w:r>
      <w:r w:rsidR="00AA6704" w:rsidRPr="00AD18CB">
        <w:rPr>
          <w:rFonts w:ascii="Times New Roman" w:hAnsi="Times New Roman" w:cs="Times New Roman"/>
          <w:sz w:val="28"/>
          <w:szCs w:val="28"/>
        </w:rPr>
        <w:lastRenderedPageBreak/>
        <w:t>усвоить, что при высокой  требовательности  улучшаются рассказы  детей, ребята  меньше отвлекаются, лучше слушают  задание, что положительно  сказывается  на их развитии.  И наоборот, чем чаще  ребенок «не слышит»  вопроса, затягивает  с ответом, тем прочнее  у него  закрепляются   отрицательные привычки в общении. У таких детей  появляется шанс  при переходе  в школу стать отстающими  в учебе, трудновоспитуемыми  школьниками.  Поэтому необходимо   настойчиво вырабатывать  у дошкольников привычку слушать  и выполнять  требование старших  с первого раза.  Одновременно  у них формируется  потребность  к обсуждению, возникают вопросы  к родителям.  Всем известна любознательность  детей.   По своему опыту   знаю,   какое счастье  отвечать  на самые разнообразные  вопросы  малышей. Родительское терпение  всегда  вознаграждается. Наши «эрудиты»  знают уже  о многом, задают, например, такие вопросы: «Чем отличается  пароход от теплохода,  теплоход от корабля?».</w:t>
      </w:r>
    </w:p>
    <w:p w:rsidR="00AA6704" w:rsidRPr="00AD18CB" w:rsidRDefault="006A5600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>Активное общение  взрослого  с  ребенком  в ходе  просмотра  мультфильма  и после него  не только развивает  речь и мышление, но и  тренирует  чувства</w:t>
      </w:r>
      <w:proofErr w:type="gramStart"/>
      <w:r w:rsidRPr="00AD18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8CB">
        <w:rPr>
          <w:rFonts w:ascii="Times New Roman" w:hAnsi="Times New Roman" w:cs="Times New Roman"/>
          <w:sz w:val="28"/>
          <w:szCs w:val="28"/>
        </w:rPr>
        <w:t xml:space="preserve"> так  как личные оценки отношения при этом ярко  проявляются и закрепляются. Отсюда понятно, что  и в простых   по содержанию мультиках  ребенок должен искать  смысл,  упражнять  свою нравственную  память,  развивать интеллект, идти  к творчеству.</w:t>
      </w:r>
      <w:bookmarkStart w:id="0" w:name="_GoBack"/>
      <w:bookmarkEnd w:id="0"/>
    </w:p>
    <w:p w:rsidR="006A5600" w:rsidRPr="00AD18CB" w:rsidRDefault="006A5600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 xml:space="preserve">Мультик – «мир  человеческих  прикосновений».  Через  прикосновение  к прекрасному  можно научить  видеть  красоту  природы,  человеческих  переживаний  и отношений  даже там,  где это все </w:t>
      </w:r>
      <w:proofErr w:type="gramStart"/>
      <w:r w:rsidRPr="00AD18CB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Pr="00AD18CB">
        <w:rPr>
          <w:rFonts w:ascii="Times New Roman" w:hAnsi="Times New Roman" w:cs="Times New Roman"/>
          <w:sz w:val="28"/>
          <w:szCs w:val="28"/>
        </w:rPr>
        <w:t xml:space="preserve">  не так просто,. Этот жанр  искусства  позволяет  воспринимать    мир увлеченно, эмоционально. Эмоции и чувства  делают восприятие  содержания мультика  более ярким, </w:t>
      </w:r>
      <w:proofErr w:type="gramStart"/>
      <w:r w:rsidRPr="00AD18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D18CB">
        <w:rPr>
          <w:rFonts w:ascii="Times New Roman" w:hAnsi="Times New Roman" w:cs="Times New Roman"/>
          <w:sz w:val="28"/>
          <w:szCs w:val="28"/>
        </w:rPr>
        <w:t xml:space="preserve"> следовательно, способствуют  лучшему запоминанию;  знания  входят  в нравственные  правила поведения  ребенка,  отражаются  в его деятельности.  Все чаще  приходится наблюдать, что передачи  по телевидению, смотрятся   </w:t>
      </w:r>
      <w:proofErr w:type="gramStart"/>
      <w:r w:rsidRPr="00AD18CB">
        <w:rPr>
          <w:rFonts w:ascii="Times New Roman" w:hAnsi="Times New Roman" w:cs="Times New Roman"/>
          <w:sz w:val="28"/>
          <w:szCs w:val="28"/>
        </w:rPr>
        <w:t>вполглаза</w:t>
      </w:r>
      <w:proofErr w:type="gramEnd"/>
      <w:r w:rsidRPr="00AD18CB">
        <w:rPr>
          <w:rFonts w:ascii="Times New Roman" w:hAnsi="Times New Roman" w:cs="Times New Roman"/>
          <w:sz w:val="28"/>
          <w:szCs w:val="28"/>
        </w:rPr>
        <w:t>, слушаются  вполуха.  Нет ничего  хуже   подобного подхода. Ведь ребенок, привыкший  к такому отношению, будет  и в школе  пропускать полезную  информацию.</w:t>
      </w:r>
      <w:r w:rsidR="007C73C2" w:rsidRPr="00AD18CB">
        <w:rPr>
          <w:rFonts w:ascii="Times New Roman" w:hAnsi="Times New Roman" w:cs="Times New Roman"/>
          <w:sz w:val="28"/>
          <w:szCs w:val="28"/>
        </w:rPr>
        <w:t xml:space="preserve">  А  истоки этих  бед  закладываются в детстве. Например</w:t>
      </w:r>
      <w:proofErr w:type="gramStart"/>
      <w:r w:rsidR="007C73C2" w:rsidRPr="00AD18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C73C2" w:rsidRPr="00AD18CB">
        <w:rPr>
          <w:rFonts w:ascii="Times New Roman" w:hAnsi="Times New Roman" w:cs="Times New Roman"/>
          <w:sz w:val="28"/>
          <w:szCs w:val="28"/>
        </w:rPr>
        <w:t xml:space="preserve"> « В разговоре  с мамой   Оленьки выясняем, что девочка  - непоседа, не может остановиться  и непрерывно  следить  за сюжетом мультика. Говорит это мама, а у самой  в голосе -  восхищение  своим ребенком.   Не понимает она,  что воспитывает  верхоглядку, вертушку, с которой много горя потом придется хлебнуть».  Почему дети иногда ведут себя  шумно,  развязно?  Ответ может быть таким: </w:t>
      </w:r>
      <w:r w:rsidR="007C73C2" w:rsidRPr="00AD18CB">
        <w:rPr>
          <w:rFonts w:ascii="Times New Roman" w:hAnsi="Times New Roman" w:cs="Times New Roman"/>
          <w:sz w:val="28"/>
          <w:szCs w:val="28"/>
        </w:rPr>
        <w:lastRenderedPageBreak/>
        <w:t xml:space="preserve">у них не сформированы   внутренние  тормоза.  Спокойное поведение, сосредоточенное   внимание  около телевизора – один из путей  приобретения  подобных тормозов. Одной  из задач  </w:t>
      </w:r>
      <w:proofErr w:type="gramStart"/>
      <w:r w:rsidR="007C73C2" w:rsidRPr="00AD18CB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7C73C2" w:rsidRPr="00AD18CB">
        <w:rPr>
          <w:rFonts w:ascii="Times New Roman" w:hAnsi="Times New Roman" w:cs="Times New Roman"/>
          <w:sz w:val="28"/>
          <w:szCs w:val="28"/>
        </w:rPr>
        <w:t xml:space="preserve"> воспитания  является формирование  движений  маленького человека, точности  и координации  руки  и глаза. Средств  этого формирования в домашних условиях  масса:  помочь маме  убрать комнату,  помыть посуду,  накрыть стол;  в различных играх, имеющих  бытовую направленность. Обращает на себя внимание   последнее: часто мы замечаем, что дети  не умеют играть. А это   неумение  - большая беда  дошколят, оно гораздо хуже, чем незнание</w:t>
      </w:r>
      <w:r w:rsidR="00AD18CB" w:rsidRPr="00AD18CB">
        <w:rPr>
          <w:rFonts w:ascii="Times New Roman" w:hAnsi="Times New Roman" w:cs="Times New Roman"/>
          <w:sz w:val="28"/>
          <w:szCs w:val="28"/>
        </w:rPr>
        <w:t xml:space="preserve">  некоторых  букв отсутствие  навыков первоначального  чтения.</w:t>
      </w:r>
    </w:p>
    <w:p w:rsidR="00AD18CB" w:rsidRPr="00AD18CB" w:rsidRDefault="00AD18CB">
      <w:pPr>
        <w:rPr>
          <w:rFonts w:ascii="Times New Roman" w:hAnsi="Times New Roman" w:cs="Times New Roman"/>
          <w:sz w:val="28"/>
          <w:szCs w:val="28"/>
        </w:rPr>
      </w:pPr>
      <w:r w:rsidRPr="00AD18CB">
        <w:rPr>
          <w:rFonts w:ascii="Times New Roman" w:hAnsi="Times New Roman" w:cs="Times New Roman"/>
          <w:sz w:val="28"/>
          <w:szCs w:val="28"/>
        </w:rPr>
        <w:t>Дорогие  родители, постоянно используйте  просмотр  мультипликационных  фильмов  для задушевной  беседы  со своими малышами. Узы дружбы, заложенные  в   детстве, навсегда останутся  в памяти, породят  добрые  взаимоотношения на всю жизнь.</w:t>
      </w:r>
    </w:p>
    <w:p w:rsidR="00C85975" w:rsidRPr="00AD18CB" w:rsidRDefault="00C85975">
      <w:pPr>
        <w:rPr>
          <w:rFonts w:ascii="Times New Roman" w:hAnsi="Times New Roman" w:cs="Times New Roman"/>
          <w:sz w:val="28"/>
          <w:szCs w:val="28"/>
        </w:rPr>
      </w:pPr>
    </w:p>
    <w:sectPr w:rsidR="00C85975" w:rsidRPr="00AD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75"/>
    <w:rsid w:val="002B1852"/>
    <w:rsid w:val="006A5600"/>
    <w:rsid w:val="00702F0F"/>
    <w:rsid w:val="007C73C2"/>
    <w:rsid w:val="00AA6704"/>
    <w:rsid w:val="00AD18CB"/>
    <w:rsid w:val="00C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2024-03-11T01:53:00Z</dcterms:created>
  <dcterms:modified xsi:type="dcterms:W3CDTF">2024-03-11T02:54:00Z</dcterms:modified>
</cp:coreProperties>
</file>