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Default="00B33E90" w:rsidP="00B33E90">
      <w:pPr>
        <w:jc w:val="center"/>
        <w:rPr>
          <w:rFonts w:ascii="Times New Roman" w:hAnsi="Times New Roman" w:cs="Times New Roman"/>
          <w:b/>
          <w:sz w:val="24"/>
        </w:rPr>
      </w:pPr>
      <w:r w:rsidRPr="00B33E90">
        <w:rPr>
          <w:rFonts w:ascii="Times New Roman" w:hAnsi="Times New Roman" w:cs="Times New Roman"/>
          <w:b/>
          <w:sz w:val="24"/>
        </w:rPr>
        <w:t>Роль бабушек</w:t>
      </w:r>
      <w:r w:rsidR="0022514D">
        <w:rPr>
          <w:rFonts w:ascii="Times New Roman" w:hAnsi="Times New Roman" w:cs="Times New Roman"/>
          <w:b/>
          <w:sz w:val="24"/>
        </w:rPr>
        <w:t xml:space="preserve"> и дедушек в воспитании ребёнка</w:t>
      </w:r>
    </w:p>
    <w:p w:rsidR="00B33E90" w:rsidRDefault="00B33E90" w:rsidP="002251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Семья – это не только родители и дети. Большую или меньшую роль в ней часто играют бабушки и дедушки, а иногда и другие родственники. Независимо от того, живут они вместе с семьёй или нет, их влияние нельзя упускать из виду.</w:t>
      </w:r>
    </w:p>
    <w:p w:rsidR="00B33E90" w:rsidRDefault="00B33E90" w:rsidP="002251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К. Д. Ушинский назвал бабушек и дедушек, вообще пожилых людей, инстинктивно понимающих и знающих по опыту тонкости воспитания, «природными русскими педагогами</w:t>
      </w:r>
      <w:r w:rsidRPr="00B33E90">
        <w:rPr>
          <w:rFonts w:ascii="Times New Roman" w:hAnsi="Times New Roman" w:cs="Times New Roman"/>
          <w:sz w:val="24"/>
        </w:rPr>
        <w:t xml:space="preserve">».  </w:t>
      </w:r>
      <w:r w:rsidRPr="00B33E90">
        <w:rPr>
          <w:rFonts w:ascii="Times New Roman" w:hAnsi="Times New Roman" w:cs="Times New Roman"/>
          <w:bCs/>
          <w:sz w:val="24"/>
        </w:rPr>
        <w:t>Бабушки</w:t>
      </w:r>
      <w:r w:rsidRPr="00B33E90">
        <w:rPr>
          <w:rFonts w:ascii="Times New Roman" w:hAnsi="Times New Roman" w:cs="Times New Roman"/>
          <w:sz w:val="24"/>
        </w:rPr>
        <w:t> и дедушки эмоционально связаны с внуками, способны откликаться на бесконечные детские просьбы и вопросы, к которым так некогда прислушаться вечно куда-то спешащим и занятым личными проблемами </w:t>
      </w:r>
      <w:r w:rsidRPr="00B33E90">
        <w:rPr>
          <w:rFonts w:ascii="Times New Roman" w:hAnsi="Times New Roman" w:cs="Times New Roman"/>
          <w:bCs/>
          <w:sz w:val="24"/>
        </w:rPr>
        <w:t>родителям</w:t>
      </w:r>
      <w:r w:rsidRPr="00B33E90">
        <w:rPr>
          <w:rFonts w:ascii="Times New Roman" w:hAnsi="Times New Roman" w:cs="Times New Roman"/>
          <w:sz w:val="24"/>
        </w:rPr>
        <w:t>. </w:t>
      </w:r>
      <w:r w:rsidRPr="00B33E90">
        <w:rPr>
          <w:rFonts w:ascii="Times New Roman" w:hAnsi="Times New Roman" w:cs="Times New Roman"/>
          <w:bCs/>
          <w:sz w:val="24"/>
        </w:rPr>
        <w:t>Бабушки и дедушки</w:t>
      </w:r>
      <w:r w:rsidRPr="00B33E90">
        <w:rPr>
          <w:rFonts w:ascii="Times New Roman" w:hAnsi="Times New Roman" w:cs="Times New Roman"/>
          <w:sz w:val="24"/>
        </w:rPr>
        <w:t>, как правило, мудрее, великодушнее, чем </w:t>
      </w:r>
      <w:r w:rsidRPr="00B33E90">
        <w:rPr>
          <w:rFonts w:ascii="Times New Roman" w:hAnsi="Times New Roman" w:cs="Times New Roman"/>
          <w:bCs/>
          <w:sz w:val="24"/>
        </w:rPr>
        <w:t>родители</w:t>
      </w:r>
      <w:r w:rsidRPr="00B33E90">
        <w:rPr>
          <w:rFonts w:ascii="Times New Roman" w:hAnsi="Times New Roman" w:cs="Times New Roman"/>
          <w:sz w:val="24"/>
        </w:rPr>
        <w:t>. У них, даже если они еще работают, находится время и, главное, желание выслушать </w:t>
      </w:r>
      <w:r w:rsidRPr="00B33E90">
        <w:rPr>
          <w:rFonts w:ascii="Times New Roman" w:hAnsi="Times New Roman" w:cs="Times New Roman"/>
          <w:bCs/>
          <w:sz w:val="24"/>
        </w:rPr>
        <w:t>ребенка</w:t>
      </w:r>
      <w:r w:rsidRPr="00B33E90">
        <w:rPr>
          <w:rFonts w:ascii="Times New Roman" w:hAnsi="Times New Roman" w:cs="Times New Roman"/>
          <w:sz w:val="24"/>
        </w:rPr>
        <w:t>, вникнуть в его переживания, разделить его радости и беды, дать добрый совет. Нежность и доброта </w:t>
      </w:r>
      <w:r w:rsidRPr="00B33E90">
        <w:rPr>
          <w:rFonts w:ascii="Times New Roman" w:hAnsi="Times New Roman" w:cs="Times New Roman"/>
          <w:bCs/>
          <w:sz w:val="24"/>
        </w:rPr>
        <w:t>бабушки</w:t>
      </w:r>
      <w:r w:rsidRPr="00B33E90">
        <w:rPr>
          <w:rFonts w:ascii="Times New Roman" w:hAnsi="Times New Roman" w:cs="Times New Roman"/>
          <w:sz w:val="24"/>
        </w:rPr>
        <w:t> и дедушки уравновешивают возможную строгость </w:t>
      </w:r>
      <w:r w:rsidRPr="00B33E90">
        <w:rPr>
          <w:rFonts w:ascii="Times New Roman" w:hAnsi="Times New Roman" w:cs="Times New Roman"/>
          <w:bCs/>
          <w:sz w:val="24"/>
        </w:rPr>
        <w:t>родителей</w:t>
      </w:r>
      <w:r w:rsidRPr="00B33E90">
        <w:rPr>
          <w:rFonts w:ascii="Times New Roman" w:hAnsi="Times New Roman" w:cs="Times New Roman"/>
          <w:sz w:val="24"/>
        </w:rPr>
        <w:t>. Частенько старшему поколению приходится выступать в роли адвоката малыша, приводя его </w:t>
      </w:r>
      <w:r w:rsidRPr="00B33E90">
        <w:rPr>
          <w:rFonts w:ascii="Times New Roman" w:hAnsi="Times New Roman" w:cs="Times New Roman"/>
          <w:bCs/>
          <w:sz w:val="24"/>
        </w:rPr>
        <w:t>родителям множество </w:t>
      </w:r>
      <w:r w:rsidRPr="00B33E90">
        <w:rPr>
          <w:rFonts w:ascii="Times New Roman" w:hAnsi="Times New Roman" w:cs="Times New Roman"/>
          <w:i/>
          <w:iCs/>
          <w:sz w:val="24"/>
        </w:rPr>
        <w:t>«смягчающих вину обстоятельств»</w:t>
      </w:r>
      <w:r w:rsidRPr="00B33E90">
        <w:rPr>
          <w:rFonts w:ascii="Times New Roman" w:hAnsi="Times New Roman" w:cs="Times New Roman"/>
          <w:sz w:val="24"/>
        </w:rPr>
        <w:t>. Обычно это удается, потому что </w:t>
      </w:r>
      <w:r w:rsidRPr="00B33E90">
        <w:rPr>
          <w:rFonts w:ascii="Times New Roman" w:hAnsi="Times New Roman" w:cs="Times New Roman"/>
          <w:bCs/>
          <w:sz w:val="24"/>
        </w:rPr>
        <w:t>бабушки</w:t>
      </w:r>
      <w:r w:rsidRPr="00B33E90">
        <w:rPr>
          <w:rFonts w:ascii="Times New Roman" w:hAnsi="Times New Roman" w:cs="Times New Roman"/>
          <w:sz w:val="24"/>
        </w:rPr>
        <w:t> и дедушки лучше вникают во внутреннее состояние </w:t>
      </w:r>
      <w:r w:rsidRPr="00B33E90">
        <w:rPr>
          <w:rFonts w:ascii="Times New Roman" w:hAnsi="Times New Roman" w:cs="Times New Roman"/>
          <w:bCs/>
          <w:sz w:val="24"/>
        </w:rPr>
        <w:t>ребенка</w:t>
      </w:r>
      <w:r w:rsidRPr="00B33E90">
        <w:rPr>
          <w:rFonts w:ascii="Times New Roman" w:hAnsi="Times New Roman" w:cs="Times New Roman"/>
          <w:sz w:val="24"/>
        </w:rPr>
        <w:t>. Интересно, что и восприятие </w:t>
      </w:r>
      <w:r w:rsidRPr="00B33E90">
        <w:rPr>
          <w:rFonts w:ascii="Times New Roman" w:hAnsi="Times New Roman" w:cs="Times New Roman"/>
          <w:bCs/>
          <w:sz w:val="24"/>
        </w:rPr>
        <w:t>ребенка бабушкой </w:t>
      </w:r>
      <w:r w:rsidRPr="00B33E90">
        <w:rPr>
          <w:rFonts w:ascii="Times New Roman" w:hAnsi="Times New Roman" w:cs="Times New Roman"/>
          <w:i/>
          <w:iCs/>
          <w:sz w:val="24"/>
        </w:rPr>
        <w:t>(дедушкой)</w:t>
      </w:r>
      <w:r w:rsidRPr="00B33E90">
        <w:rPr>
          <w:rFonts w:ascii="Times New Roman" w:hAnsi="Times New Roman" w:cs="Times New Roman"/>
          <w:sz w:val="24"/>
        </w:rPr>
        <w:t> и </w:t>
      </w:r>
      <w:r w:rsidRPr="00B33E90">
        <w:rPr>
          <w:rFonts w:ascii="Times New Roman" w:hAnsi="Times New Roman" w:cs="Times New Roman"/>
          <w:bCs/>
          <w:sz w:val="24"/>
        </w:rPr>
        <w:t>родителями</w:t>
      </w:r>
      <w:r w:rsidRPr="00B33E90">
        <w:rPr>
          <w:rFonts w:ascii="Times New Roman" w:hAnsi="Times New Roman" w:cs="Times New Roman"/>
          <w:sz w:val="24"/>
        </w:rPr>
        <w:t> несколько отличается, главным образом тем, что у старшего поколения глаз оказывается </w:t>
      </w:r>
      <w:r w:rsidRPr="00B33E90">
        <w:rPr>
          <w:rFonts w:ascii="Times New Roman" w:hAnsi="Times New Roman" w:cs="Times New Roman"/>
          <w:i/>
          <w:iCs/>
          <w:sz w:val="24"/>
        </w:rPr>
        <w:t>«добрее»</w:t>
      </w:r>
      <w:r w:rsidRPr="00B33E90">
        <w:rPr>
          <w:rFonts w:ascii="Times New Roman" w:hAnsi="Times New Roman" w:cs="Times New Roman"/>
          <w:sz w:val="24"/>
        </w:rPr>
        <w:t>, чем у их взрослых детей. В педагогическом исследовании Х. А. Тагировой </w:t>
      </w:r>
      <w:r w:rsidRPr="00B33E90">
        <w:rPr>
          <w:rFonts w:ascii="Times New Roman" w:hAnsi="Times New Roman" w:cs="Times New Roman"/>
          <w:bCs/>
          <w:sz w:val="24"/>
        </w:rPr>
        <w:t>бабушкам </w:t>
      </w:r>
      <w:r w:rsidRPr="00B33E90">
        <w:rPr>
          <w:rFonts w:ascii="Times New Roman" w:hAnsi="Times New Roman" w:cs="Times New Roman"/>
          <w:sz w:val="24"/>
        </w:rPr>
        <w:t>(дедушкам, папе и маме предложили составить мини-портрет </w:t>
      </w:r>
      <w:r w:rsidRPr="00B33E90">
        <w:rPr>
          <w:rFonts w:ascii="Times New Roman" w:hAnsi="Times New Roman" w:cs="Times New Roman"/>
          <w:bCs/>
          <w:sz w:val="24"/>
        </w:rPr>
        <w:t>ребенка</w:t>
      </w:r>
      <w:r w:rsidRPr="00B33E90">
        <w:rPr>
          <w:rFonts w:ascii="Times New Roman" w:hAnsi="Times New Roman" w:cs="Times New Roman"/>
          <w:sz w:val="24"/>
        </w:rPr>
        <w:t>. </w:t>
      </w:r>
      <w:r w:rsidRPr="00B33E90">
        <w:rPr>
          <w:rFonts w:ascii="Times New Roman" w:hAnsi="Times New Roman" w:cs="Times New Roman"/>
          <w:bCs/>
          <w:sz w:val="24"/>
        </w:rPr>
        <w:t>Бабушки</w:t>
      </w:r>
      <w:r w:rsidRPr="00B33E90">
        <w:rPr>
          <w:rFonts w:ascii="Times New Roman" w:hAnsi="Times New Roman" w:cs="Times New Roman"/>
          <w:sz w:val="24"/>
        </w:rPr>
        <w:t> были ориентированы на </w:t>
      </w:r>
      <w:r w:rsidRPr="00B33E90">
        <w:rPr>
          <w:rFonts w:ascii="Times New Roman" w:hAnsi="Times New Roman" w:cs="Times New Roman"/>
          <w:i/>
          <w:iCs/>
          <w:sz w:val="24"/>
        </w:rPr>
        <w:t>«хорошее»</w:t>
      </w:r>
      <w:r w:rsidRPr="00B33E90">
        <w:rPr>
          <w:rFonts w:ascii="Times New Roman" w:hAnsi="Times New Roman" w:cs="Times New Roman"/>
          <w:sz w:val="24"/>
        </w:rPr>
        <w:t> в </w:t>
      </w:r>
      <w:r w:rsidRPr="00B33E90">
        <w:rPr>
          <w:rFonts w:ascii="Times New Roman" w:hAnsi="Times New Roman" w:cs="Times New Roman"/>
          <w:bCs/>
          <w:sz w:val="24"/>
        </w:rPr>
        <w:t>ребенке</w:t>
      </w:r>
      <w:r w:rsidRPr="00B33E90">
        <w:rPr>
          <w:rFonts w:ascii="Times New Roman" w:hAnsi="Times New Roman" w:cs="Times New Roman"/>
          <w:sz w:val="24"/>
        </w:rPr>
        <w:t>, тогда как папа и мама - на недостатки. Одно и то же событие </w:t>
      </w:r>
      <w:r w:rsidRPr="00B33E90">
        <w:rPr>
          <w:rFonts w:ascii="Times New Roman" w:hAnsi="Times New Roman" w:cs="Times New Roman"/>
          <w:i/>
          <w:iCs/>
          <w:sz w:val="24"/>
        </w:rPr>
        <w:t>(мальчик разбил чашку, убирая посуду после семейного завтрака)</w:t>
      </w:r>
      <w:r w:rsidRPr="00B33E90">
        <w:rPr>
          <w:rFonts w:ascii="Times New Roman" w:hAnsi="Times New Roman" w:cs="Times New Roman"/>
          <w:sz w:val="24"/>
        </w:rPr>
        <w:t> интерпретировалось по-разному - </w:t>
      </w:r>
      <w:r w:rsidRPr="00B33E90">
        <w:rPr>
          <w:rFonts w:ascii="Times New Roman" w:hAnsi="Times New Roman" w:cs="Times New Roman"/>
          <w:bCs/>
          <w:sz w:val="24"/>
        </w:rPr>
        <w:t>бабушка</w:t>
      </w:r>
      <w:r w:rsidRPr="00B33E90">
        <w:rPr>
          <w:rFonts w:ascii="Times New Roman" w:hAnsi="Times New Roman" w:cs="Times New Roman"/>
          <w:sz w:val="24"/>
        </w:rPr>
        <w:t>: </w:t>
      </w:r>
      <w:r w:rsidRPr="00B33E90">
        <w:rPr>
          <w:rFonts w:ascii="Times New Roman" w:hAnsi="Times New Roman" w:cs="Times New Roman"/>
          <w:i/>
          <w:iCs/>
          <w:sz w:val="24"/>
        </w:rPr>
        <w:t>«Сашенька всегда старается помочь»</w:t>
      </w:r>
      <w:r w:rsidRPr="00B33E90">
        <w:rPr>
          <w:rFonts w:ascii="Times New Roman" w:hAnsi="Times New Roman" w:cs="Times New Roman"/>
          <w:sz w:val="24"/>
        </w:rPr>
        <w:t>, папа: </w:t>
      </w:r>
      <w:r w:rsidRPr="00B33E90">
        <w:rPr>
          <w:rFonts w:ascii="Times New Roman" w:hAnsi="Times New Roman" w:cs="Times New Roman"/>
          <w:i/>
          <w:iCs/>
          <w:sz w:val="24"/>
        </w:rPr>
        <w:t>«Неловкий, неуклюжий, из рук все валится»</w:t>
      </w:r>
      <w:r w:rsidRPr="00B33E90">
        <w:rPr>
          <w:rFonts w:ascii="Times New Roman" w:hAnsi="Times New Roman" w:cs="Times New Roman"/>
          <w:sz w:val="24"/>
        </w:rPr>
        <w:t>.</w:t>
      </w:r>
    </w:p>
    <w:p w:rsidR="00B33E90" w:rsidRDefault="00B33E90" w:rsidP="002251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E90">
        <w:rPr>
          <w:rFonts w:ascii="Times New Roman" w:hAnsi="Times New Roman" w:cs="Times New Roman"/>
          <w:sz w:val="24"/>
        </w:rPr>
        <w:t>Прежде всего следует сказать о помощи, которую оказывают сегодня </w:t>
      </w:r>
      <w:r w:rsidRPr="00B33E90">
        <w:rPr>
          <w:rFonts w:ascii="Times New Roman" w:hAnsi="Times New Roman" w:cs="Times New Roman"/>
          <w:bCs/>
          <w:sz w:val="24"/>
        </w:rPr>
        <w:t>бабушки</w:t>
      </w:r>
      <w:r w:rsidRPr="00B33E90">
        <w:rPr>
          <w:rFonts w:ascii="Times New Roman" w:hAnsi="Times New Roman" w:cs="Times New Roman"/>
          <w:sz w:val="24"/>
        </w:rPr>
        <w:t> и дедушки в уходе за детьми. Они заботятся о них, пока </w:t>
      </w:r>
      <w:r w:rsidRPr="00B33E90">
        <w:rPr>
          <w:rFonts w:ascii="Times New Roman" w:hAnsi="Times New Roman" w:cs="Times New Roman"/>
          <w:bCs/>
          <w:sz w:val="24"/>
        </w:rPr>
        <w:t>родители на работе</w:t>
      </w:r>
      <w:r w:rsidRPr="00B33E90">
        <w:rPr>
          <w:rFonts w:ascii="Times New Roman" w:hAnsi="Times New Roman" w:cs="Times New Roman"/>
          <w:sz w:val="24"/>
        </w:rPr>
        <w:t>, ухаживают за ними во время болезней, сидят с ними, когда </w:t>
      </w:r>
      <w:r w:rsidRPr="00B33E90">
        <w:rPr>
          <w:rFonts w:ascii="Times New Roman" w:hAnsi="Times New Roman" w:cs="Times New Roman"/>
          <w:bCs/>
          <w:sz w:val="24"/>
        </w:rPr>
        <w:t>родители</w:t>
      </w:r>
      <w:r w:rsidRPr="00B33E90">
        <w:rPr>
          <w:rFonts w:ascii="Times New Roman" w:hAnsi="Times New Roman" w:cs="Times New Roman"/>
          <w:sz w:val="24"/>
        </w:rPr>
        <w:t> по вечерам уходят в кино, театр или в гости, тем самым в какой-то мере облегчая </w:t>
      </w:r>
      <w:r w:rsidRPr="00B33E90">
        <w:rPr>
          <w:rFonts w:ascii="Times New Roman" w:hAnsi="Times New Roman" w:cs="Times New Roman"/>
          <w:bCs/>
          <w:sz w:val="24"/>
        </w:rPr>
        <w:t>родителям их труд</w:t>
      </w:r>
      <w:r w:rsidRPr="00B33E90">
        <w:rPr>
          <w:rFonts w:ascii="Times New Roman" w:hAnsi="Times New Roman" w:cs="Times New Roman"/>
          <w:sz w:val="24"/>
        </w:rPr>
        <w:t>, помогая им снять напряжение и перегрузки. </w:t>
      </w:r>
      <w:r w:rsidRPr="00B33E90">
        <w:rPr>
          <w:rFonts w:ascii="Times New Roman" w:hAnsi="Times New Roman" w:cs="Times New Roman"/>
          <w:bCs/>
          <w:sz w:val="24"/>
        </w:rPr>
        <w:t>Бабушки</w:t>
      </w:r>
      <w:r w:rsidRPr="00B33E90">
        <w:rPr>
          <w:rFonts w:ascii="Times New Roman" w:hAnsi="Times New Roman" w:cs="Times New Roman"/>
          <w:sz w:val="24"/>
        </w:rPr>
        <w:t> и дедушки расширяют социальный кругозор </w:t>
      </w:r>
      <w:r w:rsidRPr="00B33E90">
        <w:rPr>
          <w:rFonts w:ascii="Times New Roman" w:hAnsi="Times New Roman" w:cs="Times New Roman"/>
          <w:bCs/>
          <w:sz w:val="24"/>
        </w:rPr>
        <w:t>ребенка</w:t>
      </w:r>
      <w:r w:rsidRPr="00B33E90">
        <w:rPr>
          <w:rFonts w:ascii="Times New Roman" w:hAnsi="Times New Roman" w:cs="Times New Roman"/>
          <w:sz w:val="24"/>
        </w:rPr>
        <w:t>, который благодаря им выходит из тесных семейных рамок и приобретает непосредственный опыт общения со старшими людьми.</w:t>
      </w:r>
    </w:p>
    <w:p w:rsidR="00B33E90" w:rsidRDefault="00B33E90" w:rsidP="002251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нашей группе дети отзываются о бабушках и дедушках с особой нежностью.  И мы решили в преддверии праздника «День бабушек и дедушек» пригласить на занятие по аппликации бабушку Алисы П. Екатерину Георгиевну. Совместно с ней дети сделали поделку в подарок старшему поколению и порадовали бабушку стихами, а Екатерина Георгиевна с добротой и заботой помогла каждому из ребят, за что мы ей очень благодарны! </w:t>
      </w:r>
    </w:p>
    <w:p w:rsidR="00FC592E" w:rsidRPr="00B33E90" w:rsidRDefault="00FC592E" w:rsidP="002251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Спасибо вам, Дорогие бабушки и дедушки, за вашу доброту, неравнодушие, внутреннюю красоту и культуру. Будьте здоровы и 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частливы!</w:t>
      </w:r>
    </w:p>
    <w:sectPr w:rsidR="00FC592E" w:rsidRPr="00B33E90" w:rsidSect="000B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A87"/>
    <w:rsid w:val="000B30FB"/>
    <w:rsid w:val="0022514D"/>
    <w:rsid w:val="00341A87"/>
    <w:rsid w:val="004E15A7"/>
    <w:rsid w:val="00556636"/>
    <w:rsid w:val="00B33E90"/>
    <w:rsid w:val="00FC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2023-10-30T06:20:00Z</dcterms:created>
  <dcterms:modified xsi:type="dcterms:W3CDTF">2023-10-30T07:17:00Z</dcterms:modified>
</cp:coreProperties>
</file>