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28" w:rsidRPr="00B97528" w:rsidRDefault="00B97528" w:rsidP="00B97528">
      <w:pPr>
        <w:pStyle w:val="headline"/>
        <w:shd w:val="clear" w:color="auto" w:fill="FFFFFF"/>
        <w:spacing w:before="225" w:beforeAutospacing="0" w:after="225" w:afterAutospacing="0"/>
        <w:jc w:val="center"/>
        <w:rPr>
          <w:color w:val="111111"/>
        </w:rPr>
      </w:pPr>
      <w:r w:rsidRPr="00B97528">
        <w:rPr>
          <w:color w:val="111111"/>
        </w:rPr>
        <w:t>Конспект занятия «Шахматы. Ферзь. Могучая фигура»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  <w:u w:val="single"/>
          <w:bdr w:val="none" w:sz="0" w:space="0" w:color="auto" w:frame="1"/>
        </w:rPr>
        <w:t>Цель</w:t>
      </w:r>
      <w:r w:rsidRPr="00B97528">
        <w:rPr>
          <w:color w:val="111111"/>
        </w:rPr>
        <w:t>: Знакомство с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фигурой </w:t>
      </w:r>
      <w:r w:rsidRPr="00B97528">
        <w:rPr>
          <w:i/>
          <w:iCs/>
          <w:color w:val="111111"/>
          <w:bdr w:val="none" w:sz="0" w:space="0" w:color="auto" w:frame="1"/>
        </w:rPr>
        <w:t>«</w:t>
      </w:r>
      <w:r w:rsidRPr="00B97528">
        <w:rPr>
          <w:rStyle w:val="a4"/>
          <w:b w:val="0"/>
          <w:i/>
          <w:iCs/>
          <w:color w:val="111111"/>
          <w:bdr w:val="none" w:sz="0" w:space="0" w:color="auto" w:frame="1"/>
        </w:rPr>
        <w:t>Ферзь</w:t>
      </w:r>
      <w:r w:rsidRPr="00B97528">
        <w:rPr>
          <w:i/>
          <w:iCs/>
          <w:color w:val="111111"/>
          <w:bdr w:val="none" w:sz="0" w:space="0" w:color="auto" w:frame="1"/>
        </w:rPr>
        <w:t>»</w:t>
      </w:r>
      <w:r w:rsidRPr="00B97528">
        <w:rPr>
          <w:color w:val="111111"/>
        </w:rPr>
        <w:t>, его значимостью, особенностями и способами действия. Закрепление знаний детей о пешке, </w:t>
      </w:r>
      <w:r w:rsidRPr="00B97528">
        <w:rPr>
          <w:i/>
          <w:iCs/>
          <w:color w:val="111111"/>
          <w:bdr w:val="none" w:sz="0" w:space="0" w:color="auto" w:frame="1"/>
        </w:rPr>
        <w:t>«Ладье»</w:t>
      </w:r>
      <w:r w:rsidRPr="00B97528">
        <w:rPr>
          <w:color w:val="111111"/>
        </w:rPr>
        <w:t> и </w:t>
      </w:r>
      <w:r w:rsidRPr="00B97528">
        <w:rPr>
          <w:i/>
          <w:iCs/>
          <w:color w:val="111111"/>
          <w:bdr w:val="none" w:sz="0" w:space="0" w:color="auto" w:frame="1"/>
        </w:rPr>
        <w:t>«Слоне»</w:t>
      </w:r>
      <w:r w:rsidRPr="00B97528">
        <w:rPr>
          <w:color w:val="111111"/>
        </w:rPr>
        <w:t>. Развивать внимание и логическое мышление.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  <w:u w:val="single"/>
          <w:bdr w:val="none" w:sz="0" w:space="0" w:color="auto" w:frame="1"/>
        </w:rPr>
        <w:t>Материал</w:t>
      </w:r>
      <w:r w:rsidRPr="00B97528">
        <w:rPr>
          <w:color w:val="111111"/>
        </w:rPr>
        <w:t>: </w:t>
      </w:r>
      <w:r w:rsidRPr="00B97528">
        <w:rPr>
          <w:rStyle w:val="a4"/>
          <w:b w:val="0"/>
          <w:color w:val="111111"/>
          <w:bdr w:val="none" w:sz="0" w:space="0" w:color="auto" w:frame="1"/>
        </w:rPr>
        <w:t>шахматные доски</w:t>
      </w:r>
      <w:r w:rsidRPr="00B97528">
        <w:rPr>
          <w:color w:val="111111"/>
        </w:rPr>
        <w:t>, большая </w:t>
      </w:r>
      <w:r w:rsidRPr="00B97528">
        <w:rPr>
          <w:rStyle w:val="a4"/>
          <w:b w:val="0"/>
          <w:color w:val="111111"/>
          <w:bdr w:val="none" w:sz="0" w:space="0" w:color="auto" w:frame="1"/>
        </w:rPr>
        <w:t>шахматная доска</w:t>
      </w:r>
      <w:r w:rsidRPr="00B97528">
        <w:rPr>
          <w:color w:val="111111"/>
        </w:rPr>
        <w:t>, </w:t>
      </w:r>
      <w:r w:rsidRPr="00B97528">
        <w:rPr>
          <w:rStyle w:val="a4"/>
          <w:b w:val="0"/>
          <w:color w:val="111111"/>
          <w:bdr w:val="none" w:sz="0" w:space="0" w:color="auto" w:frame="1"/>
        </w:rPr>
        <w:t>шахматные фигуры</w:t>
      </w:r>
      <w:r w:rsidRPr="00B97528">
        <w:rPr>
          <w:color w:val="111111"/>
        </w:rPr>
        <w:t>,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Методика проведения.</w:t>
      </w:r>
      <w:bookmarkStart w:id="0" w:name="_GoBack"/>
      <w:bookmarkEnd w:id="0"/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Повторение, закрепление пройденного материала. Актуализация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знаний.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–Покажите, как ходит пешка, как двигаются ладья и слон. (Дети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подходят к демонстрационной доске по очереди, показывают движение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пешки и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</w:t>
      </w:r>
      <w:r w:rsidRPr="00B97528">
        <w:rPr>
          <w:color w:val="111111"/>
        </w:rPr>
        <w:t>.)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3)-Что может сделать ладья, если на её пути стоит чужая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фигура</w:t>
      </w:r>
      <w:r w:rsidRPr="00B97528">
        <w:rPr>
          <w:color w:val="111111"/>
        </w:rPr>
        <w:t>?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(Ладья может взять чужую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фигуру</w:t>
      </w:r>
      <w:r w:rsidRPr="00B97528">
        <w:rPr>
          <w:color w:val="111111"/>
        </w:rPr>
        <w:t> и встать в клеточку на её место.)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i/>
          <w:iCs/>
          <w:color w:val="111111"/>
          <w:bdr w:val="none" w:sz="0" w:space="0" w:color="auto" w:frame="1"/>
        </w:rPr>
        <w:t>(Разыграть это положение.)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4)-Может ли ладья перепрыгнуть через свою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фигуру</w:t>
      </w:r>
      <w:r w:rsidRPr="00B97528">
        <w:rPr>
          <w:color w:val="111111"/>
        </w:rPr>
        <w:t>, стоящую у неё на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пути? (Нет, она должна остановиться в любой клетке, не доходя до своей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rStyle w:val="a4"/>
          <w:b w:val="0"/>
          <w:color w:val="111111"/>
          <w:bdr w:val="none" w:sz="0" w:space="0" w:color="auto" w:frame="1"/>
        </w:rPr>
        <w:t>фигуры</w:t>
      </w:r>
      <w:r w:rsidRPr="00B97528">
        <w:rPr>
          <w:color w:val="111111"/>
        </w:rPr>
        <w:t>.)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  <w:u w:val="single"/>
          <w:bdr w:val="none" w:sz="0" w:space="0" w:color="auto" w:frame="1"/>
        </w:rPr>
        <w:t>Воспитатель</w:t>
      </w:r>
      <w:r w:rsidRPr="00B97528">
        <w:rPr>
          <w:color w:val="111111"/>
        </w:rPr>
        <w:t>: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Представляю вам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ферзя –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Он помощник короля.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  <w:u w:val="single"/>
          <w:bdr w:val="none" w:sz="0" w:space="0" w:color="auto" w:frame="1"/>
        </w:rPr>
        <w:t>У него своя игра</w:t>
      </w:r>
      <w:r w:rsidRPr="00B97528">
        <w:rPr>
          <w:color w:val="111111"/>
        </w:rPr>
        <w:t>: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Под контролем вся доска.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Но вступать в бой не спешит-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За позицией следит.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После конницы, слонов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Он начать войну готов.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Ребята устроились поудобнее и приготовились наблюдать за действиями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Ферзя</w:t>
      </w:r>
      <w:r w:rsidRPr="00B97528">
        <w:rPr>
          <w:color w:val="111111"/>
        </w:rPr>
        <w:t>. И вот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 начал вышагивать по </w:t>
      </w:r>
      <w:r w:rsidRPr="00B97528">
        <w:rPr>
          <w:rStyle w:val="a4"/>
          <w:b w:val="0"/>
          <w:color w:val="111111"/>
          <w:bdr w:val="none" w:sz="0" w:space="0" w:color="auto" w:frame="1"/>
        </w:rPr>
        <w:t>шахматной доске</w:t>
      </w:r>
      <w:r w:rsidRPr="00B97528">
        <w:rPr>
          <w:color w:val="111111"/>
        </w:rPr>
        <w:t>. Вначале он сделал крохотный шажок по прямой. Наступил на соседнюю клеточку, потом шагнул сразу через две. Немного поразмыслив, вернулся на исходное место и вдруг совершил такой гигантский ход – прыжок, что сразу очутился в противоположном конце доски. Дела в том, что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 может ходить и как Ладья, и как Слон - объяснил воспитатель. Поэтому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 самая сильная фигура и помощник короля</w:t>
      </w:r>
      <w:r w:rsidRPr="00B97528">
        <w:rPr>
          <w:color w:val="111111"/>
        </w:rPr>
        <w:t>.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 любит свой цвет – это означает, что до начала игры он располагается на поле своего цвета и может перемещаться и по полям другого цвета, а точнее, как ладья. Помощник короля берет пешки и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фигуры противника так же</w:t>
      </w:r>
      <w:r w:rsidRPr="00B97528">
        <w:rPr>
          <w:color w:val="111111"/>
        </w:rPr>
        <w:t>, как и ходит.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Ферзя</w:t>
      </w:r>
      <w:r w:rsidRPr="00B97528">
        <w:rPr>
          <w:color w:val="111111"/>
        </w:rPr>
        <w:t> очень трудно поймать и уничтожить. Не случайно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 оценивается так высоко, дороже всех других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</w:t>
      </w:r>
      <w:r w:rsidRPr="00B97528">
        <w:rPr>
          <w:color w:val="111111"/>
        </w:rPr>
        <w:t xml:space="preserve">. В игре его можно обменять на две ладьи; на ладью, слона и пешку; на ладью и четыре пешки; на двух </w:t>
      </w:r>
      <w:r w:rsidRPr="00B97528">
        <w:rPr>
          <w:color w:val="111111"/>
        </w:rPr>
        <w:lastRenderedPageBreak/>
        <w:t>слонов и одного коня; на двух коней и одного слона; на одного коня и шесть пешек; на одного слона и шесть пешек; на ладью, коня и пешку.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- Покажите на своих </w:t>
      </w:r>
      <w:r w:rsidRPr="00B97528">
        <w:rPr>
          <w:rStyle w:val="a4"/>
          <w:b w:val="0"/>
          <w:color w:val="111111"/>
          <w:bdr w:val="none" w:sz="0" w:space="0" w:color="auto" w:frame="1"/>
        </w:rPr>
        <w:t>шахматных досках</w:t>
      </w:r>
      <w:r w:rsidRPr="00B97528">
        <w:rPr>
          <w:color w:val="111111"/>
        </w:rPr>
        <w:t>, где стоит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. (Дети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показывают.)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! Внимание!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 любит свой цвет</w:t>
      </w:r>
      <w:r w:rsidRPr="00B97528">
        <w:rPr>
          <w:color w:val="111111"/>
        </w:rPr>
        <w:t>. Если он белый, то стоит на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белом поле, если чёрный – на чёрном поле.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-Кем является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 в шахматном королевстве</w:t>
      </w:r>
      <w:r w:rsidRPr="00B97528">
        <w:rPr>
          <w:color w:val="111111"/>
        </w:rPr>
        <w:t>? (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 – мудрый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помощник короля.)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Важнейшей задачей большинства эндшпилей является проведение пешки в </w:t>
      </w:r>
      <w:proofErr w:type="gramStart"/>
      <w:r w:rsidRPr="00B97528">
        <w:rPr>
          <w:rStyle w:val="a4"/>
          <w:b w:val="0"/>
          <w:color w:val="111111"/>
          <w:bdr w:val="none" w:sz="0" w:space="0" w:color="auto" w:frame="1"/>
        </w:rPr>
        <w:t>ферзи</w:t>
      </w:r>
      <w:r w:rsidRPr="00B97528">
        <w:rPr>
          <w:color w:val="111111"/>
        </w:rPr>
        <w:t> :</w:t>
      </w:r>
      <w:proofErr w:type="gramEnd"/>
      <w:r w:rsidRPr="00B97528">
        <w:rPr>
          <w:color w:val="111111"/>
        </w:rPr>
        <w:t xml:space="preserve"> успешное выполнение этой задачи, как правило, означает выигрыш в партии. В правилах игры отсутствуют ограничения на количество одновременно находящихся на доске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ферзей</w:t>
      </w:r>
      <w:r w:rsidRPr="00B97528">
        <w:rPr>
          <w:color w:val="111111"/>
        </w:rPr>
        <w:t xml:space="preserve">, так что дополнительно </w:t>
      </w:r>
      <w:proofErr w:type="gramStart"/>
      <w:r w:rsidRPr="00B97528">
        <w:rPr>
          <w:color w:val="111111"/>
        </w:rPr>
        <w:t>к начальному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ферзю</w:t>
      </w:r>
      <w:proofErr w:type="gramEnd"/>
      <w:r w:rsidRPr="00B97528">
        <w:rPr>
          <w:color w:val="111111"/>
        </w:rPr>
        <w:t> игрок теоретически может получить еще 8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ферзей</w:t>
      </w:r>
      <w:r w:rsidRPr="00B97528">
        <w:rPr>
          <w:color w:val="111111"/>
        </w:rPr>
        <w:t>, превращенных из пешек. В практических партиях в большинстве случаев на доске возникает только второй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 у одной из сторон</w:t>
      </w:r>
      <w:r w:rsidRPr="00B97528">
        <w:rPr>
          <w:color w:val="111111"/>
        </w:rPr>
        <w:t>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При атаке на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ферзя</w:t>
      </w:r>
      <w:r w:rsidRPr="00B97528">
        <w:rPr>
          <w:color w:val="111111"/>
        </w:rPr>
        <w:t> часто используется термин </w:t>
      </w:r>
      <w:r w:rsidRPr="00B97528">
        <w:rPr>
          <w:i/>
          <w:iCs/>
          <w:color w:val="111111"/>
          <w:bdr w:val="none" w:sz="0" w:space="0" w:color="auto" w:frame="1"/>
        </w:rPr>
        <w:t>«гарде»</w:t>
      </w:r>
      <w:r w:rsidRPr="00B97528">
        <w:rPr>
          <w:color w:val="111111"/>
        </w:rPr>
        <w:t>, однако объявление не обязательно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Этимология. Название </w:t>
      </w:r>
      <w:r w:rsidRPr="00B97528">
        <w:rPr>
          <w:i/>
          <w:iCs/>
          <w:color w:val="111111"/>
          <w:bdr w:val="none" w:sz="0" w:space="0" w:color="auto" w:frame="1"/>
        </w:rPr>
        <w:t>«</w:t>
      </w:r>
      <w:r w:rsidRPr="00B97528">
        <w:rPr>
          <w:rStyle w:val="a4"/>
          <w:b w:val="0"/>
          <w:i/>
          <w:iCs/>
          <w:color w:val="111111"/>
          <w:bdr w:val="none" w:sz="0" w:space="0" w:color="auto" w:frame="1"/>
        </w:rPr>
        <w:t>ферзь</w:t>
      </w:r>
      <w:r w:rsidRPr="00B97528">
        <w:rPr>
          <w:i/>
          <w:iCs/>
          <w:color w:val="111111"/>
          <w:bdr w:val="none" w:sz="0" w:space="0" w:color="auto" w:frame="1"/>
        </w:rPr>
        <w:t>»</w:t>
      </w:r>
      <w:r w:rsidRPr="00B97528">
        <w:rPr>
          <w:color w:val="111111"/>
        </w:rPr>
        <w:t xml:space="preserve"> происходит от персидского </w:t>
      </w:r>
      <w:proofErr w:type="spellStart"/>
      <w:r w:rsidRPr="00B97528">
        <w:rPr>
          <w:color w:val="111111"/>
        </w:rPr>
        <w:t>ferz</w:t>
      </w:r>
      <w:proofErr w:type="spellEnd"/>
      <w:r w:rsidRPr="00B97528">
        <w:rPr>
          <w:color w:val="111111"/>
        </w:rPr>
        <w:t xml:space="preserve"> — </w:t>
      </w:r>
      <w:r w:rsidRPr="00B97528">
        <w:rPr>
          <w:i/>
          <w:iCs/>
          <w:color w:val="111111"/>
          <w:bdr w:val="none" w:sz="0" w:space="0" w:color="auto" w:frame="1"/>
        </w:rPr>
        <w:t>«полководец, визирь»</w:t>
      </w:r>
      <w:r w:rsidRPr="00B97528">
        <w:rPr>
          <w:color w:val="111111"/>
        </w:rPr>
        <w:t>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Во многих европейских языках </w:t>
      </w:r>
      <w:r w:rsidRPr="00B97528">
        <w:rPr>
          <w:i/>
          <w:iCs/>
          <w:color w:val="111111"/>
          <w:bdr w:val="none" w:sz="0" w:space="0" w:color="auto" w:frame="1"/>
        </w:rPr>
        <w:t>(а также в разговорном русском)</w:t>
      </w:r>
      <w:r w:rsidRPr="00B97528">
        <w:rPr>
          <w:color w:val="111111"/>
        </w:rPr>
        <w:t>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 называется </w:t>
      </w:r>
      <w:r w:rsidRPr="00B97528">
        <w:rPr>
          <w:i/>
          <w:iCs/>
          <w:color w:val="111111"/>
          <w:bdr w:val="none" w:sz="0" w:space="0" w:color="auto" w:frame="1"/>
        </w:rPr>
        <w:t>«королевой»</w:t>
      </w:r>
      <w:r w:rsidRPr="00B97528">
        <w:rPr>
          <w:color w:val="111111"/>
        </w:rPr>
        <w:t>, на английском языке </w:t>
      </w:r>
      <w:r w:rsidRPr="00B97528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B97528">
        <w:rPr>
          <w:i/>
          <w:iCs/>
          <w:color w:val="111111"/>
          <w:bdr w:val="none" w:sz="0" w:space="0" w:color="auto" w:frame="1"/>
        </w:rPr>
        <w:t>Queen</w:t>
      </w:r>
      <w:proofErr w:type="spellEnd"/>
      <w:r w:rsidRPr="00B97528">
        <w:rPr>
          <w:i/>
          <w:iCs/>
          <w:color w:val="111111"/>
          <w:bdr w:val="none" w:sz="0" w:space="0" w:color="auto" w:frame="1"/>
        </w:rPr>
        <w:t>»</w:t>
      </w:r>
      <w:r w:rsidRPr="00B97528">
        <w:rPr>
          <w:color w:val="111111"/>
        </w:rPr>
        <w:t>. Относительно происхождения этого названия существуют две версии.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 xml:space="preserve">По одной </w:t>
      </w:r>
      <w:proofErr w:type="gramStart"/>
      <w:r w:rsidRPr="00B97528">
        <w:rPr>
          <w:color w:val="111111"/>
        </w:rPr>
        <w:t>из них это</w:t>
      </w:r>
      <w:proofErr w:type="gramEnd"/>
      <w:r w:rsidRPr="00B97528">
        <w:rPr>
          <w:color w:val="111111"/>
        </w:rPr>
        <w:t xml:space="preserve"> слово происходит от того же </w:t>
      </w:r>
      <w:proofErr w:type="spellStart"/>
      <w:r w:rsidRPr="00B97528">
        <w:rPr>
          <w:color w:val="111111"/>
        </w:rPr>
        <w:t>ferz</w:t>
      </w:r>
      <w:proofErr w:type="spellEnd"/>
      <w:r w:rsidRPr="00B97528">
        <w:rPr>
          <w:color w:val="111111"/>
        </w:rPr>
        <w:t xml:space="preserve">, заимствованного во французский язык, где слово постепенно трансформировалось во </w:t>
      </w:r>
      <w:proofErr w:type="spellStart"/>
      <w:r w:rsidRPr="00B97528">
        <w:rPr>
          <w:color w:val="111111"/>
        </w:rPr>
        <w:t>vierge</w:t>
      </w:r>
      <w:proofErr w:type="spellEnd"/>
      <w:r w:rsidRPr="00B97528">
        <w:rPr>
          <w:color w:val="111111"/>
        </w:rPr>
        <w:t xml:space="preserve"> — </w:t>
      </w:r>
      <w:r w:rsidRPr="00B97528">
        <w:rPr>
          <w:i/>
          <w:iCs/>
          <w:color w:val="111111"/>
          <w:bdr w:val="none" w:sz="0" w:space="0" w:color="auto" w:frame="1"/>
        </w:rPr>
        <w:t>«девственница, дева, дама»</w:t>
      </w:r>
      <w:r w:rsidRPr="00B97528">
        <w:rPr>
          <w:color w:val="111111"/>
        </w:rPr>
        <w:t>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По другой версии, появление </w:t>
      </w:r>
      <w:r w:rsidRPr="00B97528">
        <w:rPr>
          <w:rStyle w:val="a4"/>
          <w:b w:val="0"/>
          <w:color w:val="111111"/>
          <w:bdr w:val="none" w:sz="0" w:space="0" w:color="auto" w:frame="1"/>
        </w:rPr>
        <w:t>шахматной фигуры </w:t>
      </w:r>
      <w:r w:rsidRPr="00B97528">
        <w:rPr>
          <w:i/>
          <w:iCs/>
          <w:color w:val="111111"/>
          <w:bdr w:val="none" w:sz="0" w:space="0" w:color="auto" w:frame="1"/>
        </w:rPr>
        <w:t>«королева»</w:t>
      </w:r>
      <w:r w:rsidRPr="00B97528">
        <w:rPr>
          <w:color w:val="111111"/>
        </w:rPr>
        <w:t> вместо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ферзя и придание этой фигуре</w:t>
      </w:r>
      <w:r w:rsidRPr="00B97528">
        <w:rPr>
          <w:color w:val="111111"/>
        </w:rPr>
        <w:t> значительной игровой силы связано со значительным усилением королевской власти в Испании при королеве Изабелле Кастильской в конце XV века.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Как ходит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?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 перемещается по вертикали, горизонтали и диагонали. Вражеская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фигура</w:t>
      </w:r>
      <w:r>
        <w:rPr>
          <w:color w:val="111111"/>
        </w:rPr>
        <w:t xml:space="preserve"> снимается </w:t>
      </w:r>
      <w:proofErr w:type="gramStart"/>
      <w:r>
        <w:rPr>
          <w:color w:val="111111"/>
        </w:rPr>
        <w:t xml:space="preserve">с </w:t>
      </w:r>
      <w:r w:rsidRPr="00B97528">
        <w:rPr>
          <w:color w:val="111111"/>
        </w:rPr>
        <w:t>доски</w:t>
      </w:r>
      <w:proofErr w:type="gramEnd"/>
      <w:r w:rsidRPr="00B97528">
        <w:rPr>
          <w:color w:val="111111"/>
        </w:rPr>
        <w:t xml:space="preserve"> и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ферзь</w:t>
      </w:r>
      <w:r w:rsidRPr="00B97528">
        <w:rPr>
          <w:color w:val="111111"/>
        </w:rPr>
        <w:t> становится на её место. Можно бить вражескую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фигуру</w:t>
      </w:r>
      <w:r w:rsidRPr="00B97528">
        <w:rPr>
          <w:color w:val="111111"/>
        </w:rPr>
        <w:t>, можно не бить- взятие не обязательно </w:t>
      </w:r>
      <w:r w:rsidRPr="00B97528">
        <w:rPr>
          <w:i/>
          <w:iCs/>
          <w:color w:val="111111"/>
          <w:bdr w:val="none" w:sz="0" w:space="0" w:color="auto" w:frame="1"/>
        </w:rPr>
        <w:t>(в отличие от шашек)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Варианты ходов белого и черного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ферзя</w:t>
      </w:r>
    </w:p>
    <w:p w:rsidR="00B97528" w:rsidRPr="00B97528" w:rsidRDefault="00B97528" w:rsidP="00B9752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97528">
        <w:rPr>
          <w:color w:val="111111"/>
        </w:rPr>
        <w:t>Практическое задание.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Покажи, какие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фигуры может взять ферзь</w:t>
      </w:r>
      <w:r w:rsidRPr="00B97528">
        <w:rPr>
          <w:color w:val="111111"/>
        </w:rPr>
        <w:t>?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Какую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фигуру взял ферзь</w:t>
      </w:r>
      <w:r w:rsidRPr="00B97528">
        <w:rPr>
          <w:color w:val="111111"/>
        </w:rPr>
        <w:t>?</w:t>
      </w:r>
    </w:p>
    <w:p w:rsidR="00B97528" w:rsidRPr="00B97528" w:rsidRDefault="00B97528" w:rsidP="00B975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7528">
        <w:rPr>
          <w:color w:val="111111"/>
        </w:rPr>
        <w:t>Итог. Что понравилось на </w:t>
      </w:r>
      <w:r w:rsidRPr="00B97528">
        <w:rPr>
          <w:rStyle w:val="a4"/>
          <w:b w:val="0"/>
          <w:color w:val="111111"/>
          <w:bdr w:val="none" w:sz="0" w:space="0" w:color="auto" w:frame="1"/>
        </w:rPr>
        <w:t>занятии</w:t>
      </w:r>
      <w:r w:rsidRPr="00B97528">
        <w:rPr>
          <w:color w:val="111111"/>
        </w:rPr>
        <w:t>? Что интересного о </w:t>
      </w:r>
      <w:r w:rsidRPr="00B97528">
        <w:rPr>
          <w:rStyle w:val="a4"/>
          <w:b w:val="0"/>
          <w:color w:val="111111"/>
          <w:bdr w:val="none" w:sz="0" w:space="0" w:color="auto" w:frame="1"/>
        </w:rPr>
        <w:t>ферзе</w:t>
      </w:r>
      <w:r w:rsidRPr="00B97528">
        <w:rPr>
          <w:color w:val="111111"/>
        </w:rPr>
        <w:t> расскажете дома родителям?</w:t>
      </w:r>
    </w:p>
    <w:p w:rsidR="00625816" w:rsidRPr="00B97528" w:rsidRDefault="00625816">
      <w:pPr>
        <w:rPr>
          <w:rFonts w:ascii="Times New Roman" w:hAnsi="Times New Roman" w:cs="Times New Roman"/>
          <w:sz w:val="24"/>
          <w:szCs w:val="24"/>
        </w:rPr>
      </w:pPr>
    </w:p>
    <w:sectPr w:rsidR="00625816" w:rsidRPr="00B9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28"/>
    <w:rsid w:val="00625816"/>
    <w:rsid w:val="00B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8DF0"/>
  <w15:chartTrackingRefBased/>
  <w15:docId w15:val="{0F369297-A262-4CC0-82FE-58C7A183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9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2023-03-12T12:13:00Z</dcterms:created>
  <dcterms:modified xsi:type="dcterms:W3CDTF">2023-03-12T12:14:00Z</dcterms:modified>
</cp:coreProperties>
</file>