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C8" w:rsidRDefault="00F9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№1»</w:t>
      </w: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КОМПЛЕКСНОЕ ЗАНЯТИЕ ПО РАЗВИТИЮ РЕЧИ И  ИЗОДЕЯТЕЛЬНОСТИ </w:t>
      </w: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ДЕТЬМИ ПОДГОТОВИТЕЛЬНОЙ ГРУППЫ НА ТЕМУ:</w:t>
      </w: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«ЗАУЧИВАНИЕ СТИХОТВОРЕНИЯ С. ЕСЕНИНА «БЕЛАЯ БЕРЁЗА»</w:t>
      </w: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РИСОВАНИЕ НА ТЕМУ «БЕЛАЯ БЕРЁЗА»</w:t>
      </w:r>
    </w:p>
    <w:bookmarkEnd w:id="0"/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Январь 2019. </w:t>
      </w: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  <w:r w:rsidRPr="0018581C">
        <w:rPr>
          <w:rFonts w:ascii="Times New Roman" w:hAnsi="Times New Roman" w:cs="Times New Roman"/>
          <w:b/>
          <w:sz w:val="24"/>
          <w:szCs w:val="24"/>
        </w:rPr>
        <w:lastRenderedPageBreak/>
        <w:t>Программное содержание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помочь детям почувствовать красоту поэтического описания зимней природы</w:t>
      </w:r>
    </w:p>
    <w:p w:rsidR="00F92D0D" w:rsidRDefault="00F92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581C">
        <w:rPr>
          <w:rFonts w:ascii="Times New Roman" w:hAnsi="Times New Roman" w:cs="Times New Roman"/>
          <w:sz w:val="24"/>
          <w:szCs w:val="24"/>
        </w:rPr>
        <w:t>запомнить стихотворение и выразительно его читать</w:t>
      </w: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-рисовать березу в соответствии с содержанием стихотворения, пользуясь знакомыми приёмами изображения</w:t>
      </w: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-воспитывать любовь к природе, русским хороводам и поэзии.</w:t>
      </w: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  <w:r w:rsidRPr="0018581C">
        <w:rPr>
          <w:rFonts w:ascii="Times New Roman" w:hAnsi="Times New Roman" w:cs="Times New Roman"/>
          <w:b/>
          <w:sz w:val="24"/>
          <w:szCs w:val="24"/>
        </w:rPr>
        <w:t>Словарная работа</w:t>
      </w:r>
      <w:r>
        <w:rPr>
          <w:rFonts w:ascii="Times New Roman" w:hAnsi="Times New Roman" w:cs="Times New Roman"/>
          <w:sz w:val="24"/>
          <w:szCs w:val="24"/>
        </w:rPr>
        <w:t>: снежною каймой, белой бахромой, сонная тишина, точно серебром, лениво обходя кругом.</w:t>
      </w: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Предшествующая работа: </w:t>
      </w: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-знакомство с русскими народными песнями</w:t>
      </w: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-чтение стихотворения Прокопьева «Берёзка»</w:t>
      </w: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-прослушивание музыкальных произведений: «Во поле берёза стояла», «Ай да берёзка»</w:t>
      </w: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-наблюдение на прогулках за природой в разное время года</w:t>
      </w: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-рисование берёзы.</w:t>
      </w: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18581C" w:rsidRDefault="0018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ПЕРВАЯ ЧАСТЬ. </w:t>
      </w:r>
    </w:p>
    <w:p w:rsidR="006B6A38" w:rsidRDefault="00185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назовите, какие деревья растут вокруг нашего детского сада? Верно, берёзы. С раннего детства мы узнаём берёзу по её </w:t>
      </w:r>
      <w:r w:rsidR="006B6A38">
        <w:rPr>
          <w:rFonts w:ascii="Times New Roman" w:hAnsi="Times New Roman" w:cs="Times New Roman"/>
          <w:sz w:val="24"/>
          <w:szCs w:val="24"/>
        </w:rPr>
        <w:t>белому стволу, по шуму листьев на тонких ветках. Мы называем её ласково – «берёзонька». А как ещё? (Ответы: белая берёзонька, плакучая, красавица, белоствольная, кудрявая, краса берёза</w:t>
      </w:r>
      <w:proofErr w:type="gramStart"/>
      <w:r w:rsidR="006B6A38">
        <w:rPr>
          <w:rFonts w:ascii="Times New Roman" w:hAnsi="Times New Roman" w:cs="Times New Roman"/>
          <w:sz w:val="24"/>
          <w:szCs w:val="24"/>
        </w:rPr>
        <w:t>).Красоту</w:t>
      </w:r>
      <w:proofErr w:type="gramEnd"/>
      <w:r w:rsidR="006B6A38">
        <w:rPr>
          <w:rFonts w:ascii="Times New Roman" w:hAnsi="Times New Roman" w:cs="Times New Roman"/>
          <w:sz w:val="24"/>
          <w:szCs w:val="24"/>
        </w:rPr>
        <w:t xml:space="preserve"> русской берёзы воспевали в песнях, стихах: </w:t>
      </w:r>
    </w:p>
    <w:p w:rsidR="006B6A38" w:rsidRDefault="006B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«Люблю берёзку русскую! То светлую, то грустную.</w:t>
      </w:r>
    </w:p>
    <w:p w:rsidR="006B6A38" w:rsidRDefault="006B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белом сарафанчике, с платочками в карманчиках.</w:t>
      </w:r>
    </w:p>
    <w:p w:rsidR="006B6A38" w:rsidRDefault="006B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красивыми застёжками, с зелёными серёжками.</w:t>
      </w:r>
    </w:p>
    <w:p w:rsidR="006B6A38" w:rsidRDefault="006B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её, нарядную, родную, ненаглядную!»</w:t>
      </w:r>
    </w:p>
    <w:p w:rsidR="006B6A38" w:rsidRDefault="006B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Вокруг берёзоньки любили девушки водить хороводы, под берёзой плести венки из трав и цветов: «Под тобой, берёзонька, красны девушки поют. Под тобой, берёзонька, красны девушки венки плетут».</w:t>
      </w:r>
    </w:p>
    <w:p w:rsidR="006B6A38" w:rsidRDefault="006B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сегодня я хочу вас познакомить со стихотворением Сергея Есенина  «Белая берёза».</w:t>
      </w:r>
    </w:p>
    <w:p w:rsidR="006B6A38" w:rsidRDefault="006B6A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Желаете послушать? (Читаю стихи. Разбираем трудные выражения, т.е. словарная работа).</w:t>
      </w:r>
    </w:p>
    <w:p w:rsidR="006B6A38" w:rsidRPr="00633414" w:rsidRDefault="006B6A38">
      <w:pPr>
        <w:rPr>
          <w:rFonts w:ascii="Times New Roman" w:hAnsi="Times New Roman" w:cs="Times New Roman"/>
          <w:b/>
          <w:sz w:val="24"/>
          <w:szCs w:val="24"/>
        </w:rPr>
      </w:pPr>
      <w:r w:rsidRPr="00633414">
        <w:rPr>
          <w:rFonts w:ascii="Times New Roman" w:hAnsi="Times New Roman" w:cs="Times New Roman"/>
          <w:b/>
          <w:sz w:val="24"/>
          <w:szCs w:val="24"/>
        </w:rPr>
        <w:lastRenderedPageBreak/>
        <w:t>Вопросы к детям:</w:t>
      </w:r>
    </w:p>
    <w:p w:rsidR="006B6A38" w:rsidRDefault="00F51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B6A38">
        <w:rPr>
          <w:rFonts w:ascii="Times New Roman" w:hAnsi="Times New Roman" w:cs="Times New Roman"/>
          <w:sz w:val="24"/>
          <w:szCs w:val="24"/>
        </w:rPr>
        <w:t>Что увидел поэт под своим окном? (Белую берёзу)</w:t>
      </w:r>
    </w:p>
    <w:p w:rsidR="00F51D93" w:rsidRDefault="00F51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-Почему поэт называет берёзу «белой»? (побелела от снега) Какими словами об этом говорится в стихотворении? (принакрылась снегом точно серебром).</w:t>
      </w:r>
    </w:p>
    <w:p w:rsidR="00F51D93" w:rsidRDefault="00F51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пушистых ветках… что? (снежною каймой распустились кисти белой бахромой)</w:t>
      </w:r>
    </w:p>
    <w:p w:rsidR="00F51D93" w:rsidRDefault="00F51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(индивидуальные и хоровые ответы детей, проговаривание целых стихотворных фраз)</w:t>
      </w:r>
    </w:p>
    <w:p w:rsidR="00F51D93" w:rsidRDefault="00F51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 поэт рассказал про зарю? (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заря лениво обходя кругом)</w:t>
      </w:r>
    </w:p>
    <w:p w:rsidR="00F51D93" w:rsidRDefault="00F51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-Какие строчки вам понравились больше всего?</w:t>
      </w:r>
    </w:p>
    <w:p w:rsidR="00F51D93" w:rsidRDefault="00F51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-Как надо читать стихотворение – громко, как на празднике или тихо? (верно, спокойно, голосом передать сонную тишину зимней природы). </w:t>
      </w:r>
    </w:p>
    <w:p w:rsidR="00F51D93" w:rsidRDefault="00F51D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Повторное чтение стихотворения, а дети вполголоса повторяют. Вызвать 3-4 детей.</w:t>
      </w:r>
    </w:p>
    <w:p w:rsidR="00F51D93" w:rsidRDefault="00F51D93">
      <w:pPr>
        <w:rPr>
          <w:rFonts w:ascii="Times New Roman" w:hAnsi="Times New Roman" w:cs="Times New Roman"/>
          <w:sz w:val="24"/>
          <w:szCs w:val="24"/>
        </w:rPr>
      </w:pPr>
      <w:r w:rsidRPr="00633414">
        <w:rPr>
          <w:rFonts w:ascii="Times New Roman" w:hAnsi="Times New Roman" w:cs="Times New Roman"/>
          <w:b/>
          <w:sz w:val="24"/>
          <w:szCs w:val="24"/>
        </w:rPr>
        <w:t>Анализ:</w:t>
      </w:r>
      <w:r>
        <w:rPr>
          <w:rFonts w:ascii="Times New Roman" w:hAnsi="Times New Roman" w:cs="Times New Roman"/>
          <w:sz w:val="24"/>
          <w:szCs w:val="24"/>
        </w:rPr>
        <w:t xml:space="preserve"> отметить наиболее выразительное чтение стихотворения</w:t>
      </w:r>
      <w:r w:rsidR="00633414">
        <w:rPr>
          <w:rFonts w:ascii="Times New Roman" w:hAnsi="Times New Roman" w:cs="Times New Roman"/>
          <w:sz w:val="24"/>
          <w:szCs w:val="24"/>
        </w:rPr>
        <w:t>.</w:t>
      </w:r>
    </w:p>
    <w:p w:rsidR="00633414" w:rsidRDefault="00633414">
      <w:pPr>
        <w:rPr>
          <w:rFonts w:ascii="Times New Roman" w:hAnsi="Times New Roman" w:cs="Times New Roman"/>
          <w:sz w:val="24"/>
          <w:szCs w:val="24"/>
        </w:rPr>
      </w:pPr>
    </w:p>
    <w:p w:rsidR="006B6A38" w:rsidRDefault="0063341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Хоровод  «Во поле берёза стояла»  с музыкальным сопровождением и с выполнением движений.</w:t>
      </w:r>
    </w:p>
    <w:p w:rsidR="00633414" w:rsidRDefault="00633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ЧАСТЬ.</w:t>
      </w:r>
    </w:p>
    <w:p w:rsidR="00633414" w:rsidRDefault="00633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Предложить детям передать в рисунках ту берёзу, о которой написал поэт Сергей Есенин.</w:t>
      </w:r>
    </w:p>
    <w:p w:rsidR="00633414" w:rsidRDefault="00633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читает ещё раз стихотворение, дети слушают</w:t>
      </w:r>
      <w:r w:rsidR="00677729">
        <w:rPr>
          <w:rFonts w:ascii="Times New Roman" w:hAnsi="Times New Roman" w:cs="Times New Roman"/>
          <w:sz w:val="24"/>
          <w:szCs w:val="24"/>
        </w:rPr>
        <w:t xml:space="preserve">, начинают работать. </w:t>
      </w:r>
    </w:p>
    <w:p w:rsidR="00677729" w:rsidRDefault="00677729">
      <w:pPr>
        <w:rPr>
          <w:rFonts w:ascii="Times New Roman" w:hAnsi="Times New Roman" w:cs="Times New Roman"/>
          <w:sz w:val="24"/>
          <w:szCs w:val="24"/>
        </w:rPr>
      </w:pPr>
      <w:r w:rsidRPr="00677729">
        <w:rPr>
          <w:rFonts w:ascii="Times New Roman" w:hAnsi="Times New Roman" w:cs="Times New Roman"/>
          <w:b/>
          <w:sz w:val="24"/>
          <w:szCs w:val="24"/>
        </w:rPr>
        <w:t>Индивидуальная работа</w:t>
      </w:r>
      <w:r>
        <w:rPr>
          <w:rFonts w:ascii="Times New Roman" w:hAnsi="Times New Roman" w:cs="Times New Roman"/>
          <w:sz w:val="24"/>
          <w:szCs w:val="24"/>
        </w:rPr>
        <w:t>: помогаю более точно передать разное строение веток, стройный ствол, «пушистую кайму». Оформить выставку готовых работ.</w:t>
      </w:r>
    </w:p>
    <w:p w:rsidR="00677729" w:rsidRDefault="00677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Анализ: </w:t>
      </w:r>
      <w:r>
        <w:rPr>
          <w:rFonts w:ascii="Times New Roman" w:hAnsi="Times New Roman" w:cs="Times New Roman"/>
          <w:sz w:val="24"/>
          <w:szCs w:val="24"/>
        </w:rPr>
        <w:t>посмотрите, сколько берёзок-подружек вы нарисовали! Они такие разные, но чем-то все ж похожи. Чем же? Все ваши берёзки напоминают ту, Есенинскую, (цитаты)</w:t>
      </w:r>
    </w:p>
    <w:p w:rsidR="00677729" w:rsidRPr="00677729" w:rsidRDefault="00677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рада, ребята, что вам понравилось стихотворение Сергея Есенина, что каждый постарался передать красоту зимней берёзки, которая радует нас! </w:t>
      </w:r>
    </w:p>
    <w:p w:rsidR="00677729" w:rsidRPr="00633414" w:rsidRDefault="0019325C">
      <w:pPr>
        <w:rPr>
          <w:rFonts w:ascii="Times New Roman" w:hAnsi="Times New Roman" w:cs="Times New Roman"/>
          <w:sz w:val="24"/>
          <w:szCs w:val="24"/>
        </w:rPr>
      </w:pPr>
      <w:r w:rsidRPr="0019325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48050" cy="4903894"/>
            <wp:effectExtent l="0" t="0" r="0" b="0"/>
            <wp:docPr id="1" name="Рисунок 1" descr="D:\СОКИК\Сайты\1 садик\Лиз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ОКИК\Сайты\1 садик\ЛизаК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893" cy="4907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25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19325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38525" cy="4836607"/>
            <wp:effectExtent l="0" t="0" r="0" b="0"/>
            <wp:docPr id="2" name="Рисунок 2" descr="D:\СОКИК\Сайты\1 садик\Рита 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ОКИК\Сайты\1 садик\Рита 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8" cy="483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7729" w:rsidRPr="00633414" w:rsidSect="002A4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2D0D"/>
    <w:rsid w:val="000A2C76"/>
    <w:rsid w:val="000F41A9"/>
    <w:rsid w:val="000F5D71"/>
    <w:rsid w:val="0018581C"/>
    <w:rsid w:val="0019325C"/>
    <w:rsid w:val="001A0191"/>
    <w:rsid w:val="002809C5"/>
    <w:rsid w:val="002A40C8"/>
    <w:rsid w:val="002A546A"/>
    <w:rsid w:val="002A711D"/>
    <w:rsid w:val="002F0888"/>
    <w:rsid w:val="00354078"/>
    <w:rsid w:val="00384AD1"/>
    <w:rsid w:val="004151F2"/>
    <w:rsid w:val="0048309E"/>
    <w:rsid w:val="004926CE"/>
    <w:rsid w:val="00493E5B"/>
    <w:rsid w:val="004C61C2"/>
    <w:rsid w:val="00515088"/>
    <w:rsid w:val="005F3072"/>
    <w:rsid w:val="00633414"/>
    <w:rsid w:val="00677729"/>
    <w:rsid w:val="006B6A38"/>
    <w:rsid w:val="00750189"/>
    <w:rsid w:val="007A0FDA"/>
    <w:rsid w:val="007A6748"/>
    <w:rsid w:val="007C6C64"/>
    <w:rsid w:val="00827631"/>
    <w:rsid w:val="00844535"/>
    <w:rsid w:val="0088122C"/>
    <w:rsid w:val="0095542B"/>
    <w:rsid w:val="009D285B"/>
    <w:rsid w:val="00A02F4E"/>
    <w:rsid w:val="00A53023"/>
    <w:rsid w:val="00AB5D38"/>
    <w:rsid w:val="00AF3709"/>
    <w:rsid w:val="00B33646"/>
    <w:rsid w:val="00B62EAD"/>
    <w:rsid w:val="00B67355"/>
    <w:rsid w:val="00B842D5"/>
    <w:rsid w:val="00B85DD6"/>
    <w:rsid w:val="00C22D09"/>
    <w:rsid w:val="00D96BA6"/>
    <w:rsid w:val="00F1075F"/>
    <w:rsid w:val="00F51D93"/>
    <w:rsid w:val="00F92D0D"/>
    <w:rsid w:val="00FE2BBF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49257-0B5D-4474-B808-F1372B66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"Хоум Кредит энд Финанс Банк"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2019-01-29T15:01:00Z</dcterms:created>
  <dcterms:modified xsi:type="dcterms:W3CDTF">2019-02-17T08:59:00Z</dcterms:modified>
</cp:coreProperties>
</file>