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2D1" w:rsidRPr="006E62D1" w:rsidRDefault="006E62D1" w:rsidP="006E62D1">
      <w:pPr>
        <w:shd w:val="clear" w:color="auto" w:fill="FFFFFF"/>
        <w:spacing w:after="225" w:line="240" w:lineRule="auto"/>
        <w:outlineLvl w:val="0"/>
        <w:rPr>
          <w:rFonts w:ascii="Tahoma" w:eastAsia="Times New Roman" w:hAnsi="Tahoma" w:cs="Tahoma"/>
          <w:color w:val="2F871D"/>
          <w:kern w:val="36"/>
          <w:sz w:val="36"/>
          <w:szCs w:val="36"/>
          <w:lang w:eastAsia="ru-RU"/>
        </w:rPr>
      </w:pPr>
      <w:bookmarkStart w:id="0" w:name="_GoBack"/>
      <w:bookmarkEnd w:id="0"/>
      <w:r w:rsidRPr="006E62D1">
        <w:rPr>
          <w:rFonts w:ascii="Tahoma" w:eastAsia="Times New Roman" w:hAnsi="Tahoma" w:cs="Tahoma"/>
          <w:color w:val="2F871D"/>
          <w:kern w:val="36"/>
          <w:sz w:val="36"/>
          <w:szCs w:val="36"/>
          <w:lang w:eastAsia="ru-RU"/>
        </w:rPr>
        <w:t>Открытое занятие по экспериментированию с различными материалами «Маленькие волшебники»</w:t>
      </w:r>
    </w:p>
    <w:p w:rsidR="006E62D1" w:rsidRPr="006E62D1" w:rsidRDefault="006E62D1" w:rsidP="006E62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noProof/>
          <w:color w:val="13360C"/>
          <w:sz w:val="18"/>
          <w:szCs w:val="18"/>
          <w:lang w:eastAsia="ru-RU"/>
        </w:rPr>
        <w:drawing>
          <wp:inline distT="0" distB="0" distL="0" distR="0" wp14:anchorId="2DBE5138" wp14:editId="57A439A9">
            <wp:extent cx="1668780" cy="1668780"/>
            <wp:effectExtent l="0" t="0" r="7620" b="7620"/>
            <wp:docPr id="3" name="Рисунок 3" descr="http://sadik.sokik.ru/files/sadik/news2018/__tmp/175__2018-04-28_143339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adik.sokik.ru/files/sadik/news2018/__tmp/175__2018-04-28_143339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Цель: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развитие интереса к познавательно-исследовательской деятельности.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Задачи: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— расширять представление детей о свойствах различных веществ и материалов (воды, бумаги, магнита, пластмассы, дерева, стекла, металла, резины);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— знакомить с техникой проведения опытов;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— обогащать словарь детей новыми словами (эксперименты, предположения, вывод).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— развивать познавательный интерес, умение наблюдать, анализировать, сравнивать, сопоставлять, делать выводы;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— развивать коммуникативные умения;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— развивать мелкую моторику в процессе обследовательских действий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— воспитывать самостоятельность и активность в процессе опытов;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— воспитывать позитивное отношение к окружающему миру, желание исследовать его всеми доступными </w:t>
      </w:r>
      <w:proofErr w:type="gramStart"/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способами;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—</w:t>
      </w:r>
      <w:proofErr w:type="gramEnd"/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воспитывать любознательность, взаимопомощь.</w:t>
      </w:r>
    </w:p>
    <w:p w:rsidR="006E62D1" w:rsidRPr="006E62D1" w:rsidRDefault="006E62D1" w:rsidP="006E62D1">
      <w:pPr>
        <w:shd w:val="clear" w:color="auto" w:fill="FFFFFF"/>
        <w:spacing w:after="150" w:line="240" w:lineRule="auto"/>
        <w:jc w:val="both"/>
        <w:outlineLvl w:val="2"/>
        <w:rPr>
          <w:rFonts w:ascii="Tahoma" w:eastAsia="Times New Roman" w:hAnsi="Tahoma" w:cs="Tahoma"/>
          <w:b/>
          <w:bCs/>
          <w:color w:val="2F871D"/>
          <w:sz w:val="24"/>
          <w:szCs w:val="24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2F871D"/>
          <w:sz w:val="24"/>
          <w:szCs w:val="24"/>
          <w:lang w:eastAsia="ru-RU"/>
        </w:rPr>
        <w:t>Ход НОД: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Дети заходят в зал. Встают полукругом, лицом к гостям.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Воспитатель: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Ребятки, давайте за руки возьмёмся, и друг другу улыбнёмся. Посмотрите, к нам пришли гости, давайте мы с ними поздороваемся.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Дети: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Здравствуйте!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Слайд 2: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(Включается волшебная музыка и световой шар).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Воспитатель: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Ребята, что это за волшебство! И музыка сама включается и огоньки мигают. А может быть, мы попали в волшебную страну? Как вы думаете?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Дети: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Да, наверно это волшебная страна.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Воспитатель: 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Да ребята мы с вами очутились в волшебной стране экспериментов. Вы любите эксперименты и волшебство?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Дети: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ответы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Воспитатель: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Тогда я вам тоже предлагаю стать волшебниками.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Вокруг себя вы повернитесь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 волшебниками окажитесь.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 xml:space="preserve">(Дети </w:t>
      </w:r>
      <w:proofErr w:type="gramStart"/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кружатся )</w:t>
      </w:r>
      <w:proofErr w:type="gramEnd"/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Воспитатель: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Ой, смотрите, волшебная палочка. Давайте возьмем ее с собой, может она нам пригодиться.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(Идут по залу, находят волшебную палочку)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Слайд 3: 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Посмотрите на экран, что вы видите?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Дети: 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Краски и воду.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Воспитатель: 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Какого цвета краски? Назовите </w:t>
      </w:r>
      <w:proofErr w:type="gramStart"/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цвета .</w:t>
      </w:r>
      <w:proofErr w:type="gramEnd"/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А какого цвета вода?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Дети: 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Краски </w:t>
      </w: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—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красная, жёлтая, синяя, зелёная. А вода не имеет цвета. Она бесцветная, прозрачная.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Слайд 4: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Воспитатель: 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Я приглашаю вас пройти в нашу волшебную лабораторию посмотреть первый волшебный эксперимент.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«Разноцветная вода».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 столе стоят пластиковые бутылки, наполненные водой.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Воспитатель: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Была водичка простой,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Стань водичка цветной!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— Волшебники, помогайте, берите бутылочки и взбалтывайте воду (вода окрашивается в яркие цвета).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Посмотрите, что стало с водичкой?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— Ребята, как вы думаете, в чём секрет этого волшебства?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— Почему вода окрасилась в разные цвета?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Дети: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предполагают, что, скорее всего вода смешалась с краской и поэтому стала цветной.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Воспитатель: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Давайте проверим наши предположения.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Воспитатель берёт бутылочку с водой, под крышку кисточкой кладёт густую краску-гуашь, завинчивает её и встряхивает. Дети убеждаются, что вода смешалась с краской.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Воспитатель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 Ребята, давайте сделаем вывод.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Вывод: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Вода бесцветная, т.е. не имеет цвета. Но если её смешать с краской, то она примет цвет краски.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Воспитатель: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Молодцы, ребятки, отгадали секрет первого волшебства.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Слайд 5: 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-А теперь давайте опять посмотрим на экран. Что вы видите?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Дети: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Цветок.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Воспитатель: 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Как называется этот цветок?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Дети: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Кувшинка.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Воспитатель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 Я вас приглашаю посмотреть второй волшебный эксперимент.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lastRenderedPageBreak/>
        <w:t>«Живые цветы».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 столе стоят тазы с водой. Дети встают вокруг стола.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Воспитатель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 Ребята, посмотрите, у нас на столах кувшинки, сделанные из чего, из бумаги. Я вам предлагаю взять по одному цветку и бережно положить их на поверхность воды.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Воспитатель произносит волшебные слова и взмахивает волшебной палочкой: а теперь я беру волшебную палочку и произношу волшебные слова: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Воспитатель: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Эй, цветочки, просыпайтесь!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Лепесточки раскрывайтесь!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Дети наблюдают за раскрытием лепестков.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Воспитатель: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Ребята, посмотрите, наши цветочки раскрываются, как вы думаете, в чём секрет этого волшебства?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— Почему лепестки цветов стали раскрываться?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Дети: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предполагают, что лепестки намокли; бумага впитала воду.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Воспитатель: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Ребята, давайте сделаем вывод.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Вывод: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Бумага впитала в себя воду, и лепестки под тяжестью воды распрямились и легли на поверхность воды.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Воспитатель: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Молодцы, ребята, и секрет второго волшебства вы отгадали.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Воспитатель: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Слайд 6: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Ребята, посмотрите на экран.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— Что вы видите?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Дети: ключ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Воспитатель: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proofErr w:type="gramStart"/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</w:t>
      </w:r>
      <w:proofErr w:type="gramEnd"/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для чего нам нужен ключ?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Дети: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Чтобы открывать замки.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Воспитатель: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А из какого материала сделан ключ?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Дети: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Из металла.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Воспитатель: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Я вас снова приглашаю к столу, посмотреть третий волшебный эксперимент.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«Непослушный ключик».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Дети подходят к столу.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Воспитатель: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Давайте посмотрим, что лежит в этой шкатулке?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Воспитатель достаёт ключ.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Воспитатель: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Тимоша, прикрепи ключ к вертикально расположенному листу картона, вот сюда (показывает волшебной палочкой).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Ключ падает.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Воспитатель: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Соня, прикрепи </w:t>
      </w:r>
      <w:proofErr w:type="gramStart"/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ключ вот</w:t>
      </w:r>
      <w:proofErr w:type="gramEnd"/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сюда (показывает).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Ключ опять падает.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Воспитатель: 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Вот какой непослушный ключик. Наверно мне нужно нарисовать крючок (маркером рисует) и произнести заклинание: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Ключик, ключик не ленись,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 к крючочку прикрепись!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Воспитатель взмахивает волшебной палочкой.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Воспитатель: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Ну, а теперь, Дима Г., прикрепи ключ к нарисованному крючку (ключ держится).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Воспитатель: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proofErr w:type="gramStart"/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</w:t>
      </w:r>
      <w:proofErr w:type="gramEnd"/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чём секрет этого волшебства?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Дети: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предполагают, что магнит может притягивать металл. Может быть сзади магнит.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Воспитатель: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Давайте проверим наши предположения.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 давайте возьмём наш магнит и посмотрим его взаимодействие с предметами из различных материалов (пластмассы, дерева, стекла, резины, металла). И дети убеждаются в том, что магнит притягивает только металл.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Воспитатель: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Ребята, давайте сделаем вывод.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Вывод: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Магнит притягивает только металлические предметы; значит в нашем случае с ключом, сзади скорее всего находился магнит посмотрите и вправду магнит. Вот и третье волшебство вы разгадали.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Cлайд</w:t>
      </w:r>
      <w:proofErr w:type="spellEnd"/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7: Воспитатель: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Давайте немного отдохнём.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Физкультурная пауза: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Вот волшебники идут, (дети идут по кругу, взявшись за руки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Замыкают дружно круг.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 где палочкой взмахнут (руки вверх, помахать кистями рук)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Изумруды там и тут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Ну а если что-то скажут (повороты вправо, влево)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</w:t>
      </w:r>
      <w:proofErr w:type="spellStart"/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Крекс</w:t>
      </w:r>
      <w:proofErr w:type="spellEnd"/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пекс</w:t>
      </w:r>
      <w:proofErr w:type="spellEnd"/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фекс</w:t>
      </w:r>
      <w:proofErr w:type="spellEnd"/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»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Чудеса они покажут. (разводят руки в стороны)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Ножками потопают, (топают ногами)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Ручками похлопают, (хлопают руками)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Очень быстро приседают, (приседают)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Всем на свете помогают.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Присаживайтесь на стульчики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Воспитатель: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Ребята, а хотите ещё немного волшебства? Тогда смотрите, что будет происходить дальше. Давайте произнесём волшебные слова: «</w:t>
      </w:r>
      <w:proofErr w:type="spellStart"/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Крекс</w:t>
      </w:r>
      <w:proofErr w:type="spellEnd"/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proofErr w:type="gramStart"/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пекс,фекс</w:t>
      </w:r>
      <w:proofErr w:type="spellEnd"/>
      <w:proofErr w:type="gramEnd"/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»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Накрываем стакан с водой (необязательно полный) куском картона. Затем, придерживая картонку рукой, осторожно переверните стакан. Теперь убираем руку. Картонка останется на месте, и вода из стакана не выливается.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Лист бумаги удерживает атмосферное давление, которое снаружи действует с большой силой, чем вес воды в стакане.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Воспитатель: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Продолжаем наше волшебство дальше, вы смотрите только глазками.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Опыт «Лавовая лампа»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Берем масло, добавляем в масло воду и красители разных цветов, предварительно смешиваем соду с лимонной кислотой и высыпаем содержимое в банку и наблюдаем за </w:t>
      </w:r>
      <w:proofErr w:type="gramStart"/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реакцией .</w:t>
      </w:r>
      <w:proofErr w:type="gramEnd"/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Воспитатель: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Ну вот и еще одно последнее волшебство.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Я вам покажу сейчас, «волшебные </w:t>
      </w:r>
      <w:proofErr w:type="spellStart"/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салютики</w:t>
      </w:r>
      <w:proofErr w:type="spellEnd"/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».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Опыт: «Волшебные салюты»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Ребятки вы смотрите только глазками, для опыта нам понадобиться мисочка с молоком, в молоко мы капаем по несколько капель красителей разного </w:t>
      </w:r>
      <w:proofErr w:type="gramStart"/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цвета ,</w:t>
      </w:r>
      <w:proofErr w:type="gramEnd"/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теперь берем ватную палочку и опускаем ее в молоко, что получилось? Теперь мокнем палочкой в жидкость для посуды и поднесём к молоку, наблюдаем, что происходит.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Воспитатель: 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Ребята, а хотите стать немного волшебниками и провести этот опыт сами? Тогда подходите к столу.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Деятельность детей: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Дети самостоятельно капают в молоко краситель, окунают палочку в жидкое мыло и подносят к молоку и наблюдают чудесное явление: краски разлетаются в стороны, образуя причудливые узоры.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Воспитатель: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Молодцы, ребята! Вы справились со всеми моими заданиями и теперь по праву можете называться «Маленькими волшебниками».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— А я вам хочу подарить за это медали.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(Раздаёт медали «Маленькие волшебники»).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Воспитатель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 Вот и подошло к концу наше путешествие. И нам пора возвращаться в наш любимый детский сад.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Вокруг себя вы повернитесь,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 в саду вы окажитесь.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Воспитатель: 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Ребята, если вам понравилось сегодня быть волшебниками и отгадывать секреты волшебства, то давайте похлопаем, а если нет, то потопаем. Мне тоже очень понравилось с вами путешествовать.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— Ну а теперь давайте попрощаемся с нашими гостями.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Дети:</w:t>
      </w:r>
      <w:r w:rsidRPr="006E62D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До свидания!</w:t>
      </w:r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6" w:history="1">
        <w:r w:rsidRPr="006E62D1">
          <w:rPr>
            <w:rFonts w:ascii="Tahoma" w:eastAsia="Times New Roman" w:hAnsi="Tahoma" w:cs="Tahoma"/>
            <w:color w:val="13360C"/>
            <w:sz w:val="18"/>
            <w:szCs w:val="18"/>
            <w:u w:val="single"/>
            <w:lang w:eastAsia="ru-RU"/>
          </w:rPr>
          <w:t>Презентация к занятию</w:t>
        </w:r>
      </w:hyperlink>
    </w:p>
    <w:p w:rsidR="006E62D1" w:rsidRPr="006E62D1" w:rsidRDefault="006E62D1" w:rsidP="006E62D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62D1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 xml:space="preserve">Выполнила: </w:t>
      </w:r>
      <w:proofErr w:type="spellStart"/>
      <w:r w:rsidRPr="006E62D1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Несветайло</w:t>
      </w:r>
      <w:proofErr w:type="spellEnd"/>
      <w:r w:rsidRPr="006E62D1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 xml:space="preserve"> О.М.</w:t>
      </w:r>
    </w:p>
    <w:p w:rsidR="005C2D14" w:rsidRDefault="005C2D14"/>
    <w:sectPr w:rsidR="005C2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D1"/>
    <w:rsid w:val="005C2D14"/>
    <w:rsid w:val="006E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6B0CF-CFA4-48BA-9B4F-013F99E5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62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2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2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dik.sokik.ru/files/sadik/news2018/2018_04_malenkie_volshebniki.ppt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sadik.sokik.ru/files/sadik/news2018/2018-04-28_143339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Dimannesv@gmail.com</dc:creator>
  <cp:keywords/>
  <dc:description/>
  <cp:lastModifiedBy>Dimannesv@gmail.com</cp:lastModifiedBy>
  <cp:revision>1</cp:revision>
  <dcterms:created xsi:type="dcterms:W3CDTF">2023-01-13T03:53:00Z</dcterms:created>
  <dcterms:modified xsi:type="dcterms:W3CDTF">2023-01-13T03:56:00Z</dcterms:modified>
</cp:coreProperties>
</file>